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0308"/>
      </w:tblGrid>
      <w:tr w:rsidR="00C66BEC" w14:paraId="74F45E8D" w14:textId="77777777">
        <w:trPr>
          <w:trHeight w:val="568"/>
        </w:trPr>
        <w:tc>
          <w:tcPr>
            <w:tcW w:w="10308" w:type="dxa"/>
            <w:shd w:val="pct25" w:color="000000" w:fill="FFFFFF"/>
            <w:vAlign w:val="center"/>
          </w:tcPr>
          <w:p w14:paraId="6302311F" w14:textId="77777777" w:rsidR="00C66BEC" w:rsidRPr="00D90B27" w:rsidRDefault="00944A3B" w:rsidP="00C66BEC">
            <w:pPr>
              <w:pStyle w:val="Heading4"/>
              <w:jc w:val="center"/>
              <w:rPr>
                <w:i w:val="0"/>
                <w:highlight w:val="lightGray"/>
              </w:rPr>
            </w:pPr>
            <w:bookmarkStart w:id="0" w:name="_GoBack"/>
            <w:bookmarkEnd w:id="0"/>
            <w:r w:rsidRPr="00D90B27">
              <w:rPr>
                <w:i w:val="0"/>
                <w:highlight w:val="lightGray"/>
              </w:rPr>
              <w:t xml:space="preserve">Combe Florey </w:t>
            </w:r>
            <w:r w:rsidR="007642E4" w:rsidRPr="00D90B27">
              <w:rPr>
                <w:i w:val="0"/>
                <w:highlight w:val="lightGray"/>
              </w:rPr>
              <w:t xml:space="preserve">Parish Council </w:t>
            </w:r>
          </w:p>
          <w:p w14:paraId="66235803" w14:textId="77777777" w:rsidR="00AF7CC8" w:rsidRPr="00D90B27" w:rsidRDefault="00944A3B" w:rsidP="00AF7CC8">
            <w:pPr>
              <w:jc w:val="center"/>
              <w:rPr>
                <w:highlight w:val="lightGray"/>
              </w:rPr>
            </w:pPr>
            <w:r w:rsidRPr="00D90B27">
              <w:rPr>
                <w:highlight w:val="lightGray"/>
              </w:rPr>
              <w:t>combefloreysec@gmail.com</w:t>
            </w:r>
          </w:p>
        </w:tc>
      </w:tr>
    </w:tbl>
    <w:p w14:paraId="6625D859" w14:textId="791324A6" w:rsidR="003D745D" w:rsidRDefault="00C40163" w:rsidP="003D745D">
      <w:pPr>
        <w:widowControl w:val="0"/>
        <w:jc w:val="center"/>
        <w:rPr>
          <w:rFonts w:cs="Arial"/>
          <w:b/>
          <w:sz w:val="24"/>
          <w:szCs w:val="24"/>
        </w:rPr>
      </w:pPr>
      <w:r>
        <w:rPr>
          <w:rFonts w:cs="Arial"/>
          <w:b/>
          <w:bCs/>
          <w:color w:val="000000"/>
          <w:sz w:val="24"/>
          <w:szCs w:val="24"/>
        </w:rPr>
        <w:t xml:space="preserve">An </w:t>
      </w:r>
      <w:r w:rsidR="0000458D">
        <w:rPr>
          <w:rFonts w:cs="Arial"/>
          <w:b/>
          <w:bCs/>
          <w:color w:val="000000"/>
          <w:sz w:val="24"/>
          <w:szCs w:val="24"/>
        </w:rPr>
        <w:t>Extraordinary</w:t>
      </w:r>
      <w:r w:rsidR="0053729F">
        <w:rPr>
          <w:rFonts w:cs="Arial"/>
          <w:b/>
          <w:bCs/>
          <w:color w:val="000000"/>
          <w:sz w:val="24"/>
          <w:szCs w:val="24"/>
        </w:rPr>
        <w:t xml:space="preserve"> Meeting</w:t>
      </w:r>
      <w:r w:rsidR="00F41A5E" w:rsidRPr="00820D1A">
        <w:rPr>
          <w:rFonts w:cs="Arial"/>
          <w:b/>
          <w:bCs/>
          <w:color w:val="000000"/>
          <w:sz w:val="24"/>
          <w:szCs w:val="24"/>
        </w:rPr>
        <w:t xml:space="preserve"> of</w:t>
      </w:r>
      <w:r w:rsidR="003D745D">
        <w:rPr>
          <w:rFonts w:cs="Arial"/>
          <w:b/>
          <w:bCs/>
          <w:color w:val="000000"/>
          <w:sz w:val="24"/>
          <w:szCs w:val="24"/>
        </w:rPr>
        <w:t xml:space="preserve"> </w:t>
      </w:r>
      <w:r w:rsidR="00944A3B" w:rsidRPr="00820D1A">
        <w:rPr>
          <w:rFonts w:cs="Arial"/>
          <w:b/>
          <w:sz w:val="24"/>
          <w:szCs w:val="24"/>
        </w:rPr>
        <w:t xml:space="preserve">Combe Florey </w:t>
      </w:r>
      <w:r w:rsidR="00AF7CC8" w:rsidRPr="00820D1A">
        <w:rPr>
          <w:rFonts w:cs="Arial"/>
          <w:b/>
          <w:sz w:val="24"/>
          <w:szCs w:val="24"/>
        </w:rPr>
        <w:t xml:space="preserve">Parish Council </w:t>
      </w:r>
    </w:p>
    <w:p w14:paraId="28048438" w14:textId="1D456256" w:rsidR="00C40303" w:rsidRDefault="00C40163" w:rsidP="00C40303">
      <w:pPr>
        <w:widowControl w:val="0"/>
        <w:jc w:val="center"/>
        <w:rPr>
          <w:rFonts w:cs="Arial"/>
          <w:b/>
          <w:sz w:val="24"/>
          <w:szCs w:val="24"/>
        </w:rPr>
      </w:pPr>
      <w:r>
        <w:rPr>
          <w:rFonts w:cs="Arial"/>
          <w:b/>
          <w:sz w:val="24"/>
          <w:szCs w:val="24"/>
        </w:rPr>
        <w:t>was</w:t>
      </w:r>
      <w:r w:rsidR="00AF7CC8" w:rsidRPr="00820D1A">
        <w:rPr>
          <w:rFonts w:cs="Arial"/>
          <w:b/>
          <w:sz w:val="24"/>
          <w:szCs w:val="24"/>
        </w:rPr>
        <w:t xml:space="preserve"> held </w:t>
      </w:r>
      <w:r w:rsidR="00702D4B">
        <w:rPr>
          <w:rFonts w:cs="Arial"/>
          <w:b/>
          <w:sz w:val="24"/>
          <w:szCs w:val="24"/>
        </w:rPr>
        <w:t>at</w:t>
      </w:r>
      <w:r w:rsidR="00CB249D">
        <w:rPr>
          <w:rFonts w:cs="Arial"/>
          <w:b/>
          <w:sz w:val="24"/>
          <w:szCs w:val="24"/>
        </w:rPr>
        <w:t xml:space="preserve"> </w:t>
      </w:r>
      <w:r w:rsidR="00C116BE">
        <w:rPr>
          <w:rFonts w:cs="Arial"/>
          <w:b/>
          <w:sz w:val="24"/>
          <w:szCs w:val="24"/>
        </w:rPr>
        <w:t>the village hall</w:t>
      </w:r>
      <w:r w:rsidR="00AF7CC8" w:rsidRPr="00820D1A">
        <w:rPr>
          <w:rFonts w:cs="Arial"/>
          <w:b/>
          <w:sz w:val="24"/>
          <w:szCs w:val="24"/>
        </w:rPr>
        <w:t xml:space="preserve"> on </w:t>
      </w:r>
      <w:r w:rsidR="00C40303">
        <w:rPr>
          <w:rFonts w:cs="Arial"/>
          <w:b/>
          <w:sz w:val="24"/>
          <w:szCs w:val="24"/>
        </w:rPr>
        <w:t>Thursday</w:t>
      </w:r>
      <w:r w:rsidR="00C40303" w:rsidRPr="00820D1A">
        <w:rPr>
          <w:rFonts w:cs="Arial"/>
          <w:b/>
          <w:sz w:val="24"/>
          <w:szCs w:val="24"/>
        </w:rPr>
        <w:t xml:space="preserve"> </w:t>
      </w:r>
      <w:r w:rsidR="00C40303">
        <w:rPr>
          <w:rFonts w:cs="Arial"/>
          <w:b/>
          <w:sz w:val="24"/>
          <w:szCs w:val="24"/>
        </w:rPr>
        <w:t>3rd</w:t>
      </w:r>
      <w:r w:rsidR="00C40303" w:rsidRPr="00820D1A">
        <w:rPr>
          <w:rFonts w:cs="Arial"/>
          <w:b/>
          <w:sz w:val="24"/>
          <w:szCs w:val="24"/>
        </w:rPr>
        <w:t xml:space="preserve"> </w:t>
      </w:r>
      <w:r w:rsidR="00C40303">
        <w:rPr>
          <w:rFonts w:cs="Arial"/>
          <w:b/>
          <w:sz w:val="24"/>
          <w:szCs w:val="24"/>
        </w:rPr>
        <w:t>October</w:t>
      </w:r>
      <w:r w:rsidR="00C40303" w:rsidRPr="00820D1A">
        <w:rPr>
          <w:rFonts w:cs="Arial"/>
          <w:b/>
          <w:sz w:val="24"/>
          <w:szCs w:val="24"/>
        </w:rPr>
        <w:t xml:space="preserve"> 201</w:t>
      </w:r>
      <w:r w:rsidR="00C40303">
        <w:rPr>
          <w:rFonts w:cs="Arial"/>
          <w:b/>
          <w:sz w:val="24"/>
          <w:szCs w:val="24"/>
        </w:rPr>
        <w:t>9</w:t>
      </w:r>
    </w:p>
    <w:p w14:paraId="0BF7B61B" w14:textId="505127C4" w:rsidR="005238B1" w:rsidRDefault="00C40303" w:rsidP="00C40303">
      <w:pPr>
        <w:widowControl w:val="0"/>
        <w:jc w:val="center"/>
        <w:rPr>
          <w:rFonts w:cs="Arial"/>
          <w:b/>
          <w:sz w:val="24"/>
          <w:szCs w:val="24"/>
        </w:rPr>
      </w:pPr>
      <w:r w:rsidRPr="00820D1A">
        <w:rPr>
          <w:rFonts w:cs="Arial"/>
          <w:b/>
          <w:sz w:val="24"/>
          <w:szCs w:val="24"/>
        </w:rPr>
        <w:t xml:space="preserve"> at </w:t>
      </w:r>
      <w:r>
        <w:rPr>
          <w:rFonts w:cs="Arial"/>
          <w:b/>
          <w:sz w:val="24"/>
          <w:szCs w:val="24"/>
        </w:rPr>
        <w:t>6</w:t>
      </w:r>
      <w:r w:rsidRPr="00820D1A">
        <w:rPr>
          <w:rFonts w:cs="Arial"/>
          <w:b/>
          <w:sz w:val="24"/>
          <w:szCs w:val="24"/>
        </w:rPr>
        <w:t>.00pm</w:t>
      </w:r>
    </w:p>
    <w:p w14:paraId="067FEF59" w14:textId="561B6646" w:rsidR="00EA1E8E" w:rsidRDefault="00C40163" w:rsidP="003D745D">
      <w:pPr>
        <w:pStyle w:val="Heading1"/>
        <w:pBdr>
          <w:top w:val="single" w:sz="4" w:space="9" w:color="auto"/>
        </w:pBdr>
        <w:spacing w:before="100" w:after="100"/>
        <w:jc w:val="center"/>
      </w:pPr>
      <w:r>
        <w:t>Minutes</w:t>
      </w:r>
    </w:p>
    <w:p w14:paraId="2F304AA2" w14:textId="77777777" w:rsidR="00C419C3" w:rsidRPr="00C419C3" w:rsidRDefault="00C419C3" w:rsidP="00C419C3"/>
    <w:p w14:paraId="30AD9014" w14:textId="77777777" w:rsidR="00C40303" w:rsidRPr="00C419C3" w:rsidRDefault="00C40303" w:rsidP="00C40303">
      <w:pPr>
        <w:numPr>
          <w:ilvl w:val="0"/>
          <w:numId w:val="35"/>
        </w:numPr>
        <w:ind w:hanging="720"/>
        <w:rPr>
          <w:b/>
          <w:sz w:val="24"/>
          <w:szCs w:val="24"/>
        </w:rPr>
      </w:pPr>
      <w:r w:rsidRPr="00C419C3">
        <w:rPr>
          <w:b/>
          <w:sz w:val="24"/>
          <w:szCs w:val="24"/>
        </w:rPr>
        <w:t>To consider the following planning application:</w:t>
      </w:r>
    </w:p>
    <w:p w14:paraId="0D7D2B6E" w14:textId="77777777" w:rsidR="00C40303" w:rsidRDefault="00C40303" w:rsidP="00C40303"/>
    <w:p w14:paraId="15F7DE79" w14:textId="77777777" w:rsidR="00C40303" w:rsidRPr="004A50E3" w:rsidRDefault="00C40303" w:rsidP="00C40303">
      <w:pPr>
        <w:numPr>
          <w:ilvl w:val="0"/>
          <w:numId w:val="38"/>
        </w:numPr>
        <w:rPr>
          <w:rFonts w:ascii="Helvetica" w:hAnsi="Helvetica" w:cs="Helvetica"/>
          <w:b/>
          <w:bCs/>
          <w:color w:val="0C1B09"/>
        </w:rPr>
      </w:pPr>
      <w:r>
        <w:rPr>
          <w:rFonts w:ascii="Helvetica" w:hAnsi="Helvetica" w:cs="Helvetica"/>
          <w:b/>
          <w:bCs/>
          <w:color w:val="0C1B09"/>
        </w:rPr>
        <w:t xml:space="preserve">Planning application </w:t>
      </w:r>
      <w:hyperlink r:id="rId7" w:history="1">
        <w:r>
          <w:rPr>
            <w:rFonts w:ascii="Helvetica" w:hAnsi="Helvetica" w:cs="Helvetica"/>
            <w:b/>
            <w:bCs/>
            <w:color w:val="0C1B09"/>
          </w:rPr>
          <w:t>11/19/009</w:t>
        </w:r>
      </w:hyperlink>
    </w:p>
    <w:p w14:paraId="611E94AF" w14:textId="77777777" w:rsidR="00C40303" w:rsidRPr="00C116BE" w:rsidRDefault="00C40303" w:rsidP="00C40303">
      <w:pPr>
        <w:ind w:left="851"/>
        <w:rPr>
          <w:b/>
          <w:sz w:val="24"/>
          <w:szCs w:val="24"/>
        </w:rPr>
      </w:pPr>
    </w:p>
    <w:p w14:paraId="6D3AD769" w14:textId="77777777" w:rsidR="00C40303" w:rsidRDefault="00C40303" w:rsidP="00C40303">
      <w:pPr>
        <w:ind w:left="851"/>
        <w:rPr>
          <w:rFonts w:cs="Arial"/>
          <w:color w:val="212529"/>
          <w:shd w:val="clear" w:color="auto" w:fill="FFFFFF"/>
        </w:rPr>
      </w:pPr>
      <w:r>
        <w:rPr>
          <w:rFonts w:cs="Arial"/>
          <w:color w:val="212529"/>
          <w:shd w:val="clear" w:color="auto" w:fill="FFFFFF"/>
        </w:rPr>
        <w:t>Variation of Condition No. 09 of application 11/12/0014 to allow for the staff dwelling to be used as a holiday let at Combe Florey House, Combe Florey Road, Combe Florey (retention of works already undertaken)</w:t>
      </w:r>
    </w:p>
    <w:p w14:paraId="19582E4A" w14:textId="66F482FB" w:rsidR="00816E38" w:rsidRDefault="00816E38" w:rsidP="00816E38">
      <w:pPr>
        <w:rPr>
          <w:rFonts w:cs="Arial"/>
          <w:color w:val="0C1B09"/>
          <w:sz w:val="24"/>
          <w:szCs w:val="24"/>
        </w:rPr>
      </w:pPr>
    </w:p>
    <w:p w14:paraId="4D51B691" w14:textId="2D9A7771" w:rsidR="00816E38" w:rsidRDefault="00C40163" w:rsidP="00816E38">
      <w:pPr>
        <w:rPr>
          <w:rFonts w:cs="Arial"/>
          <w:color w:val="0C1B09"/>
          <w:sz w:val="24"/>
          <w:szCs w:val="24"/>
        </w:rPr>
      </w:pPr>
      <w:r>
        <w:rPr>
          <w:rFonts w:cs="Arial"/>
          <w:color w:val="0C1B09"/>
          <w:sz w:val="24"/>
          <w:szCs w:val="24"/>
        </w:rPr>
        <w:t xml:space="preserve">Present: </w:t>
      </w:r>
      <w:r>
        <w:rPr>
          <w:rFonts w:cs="Arial"/>
          <w:color w:val="0C1B09"/>
          <w:sz w:val="24"/>
          <w:szCs w:val="24"/>
        </w:rPr>
        <w:tab/>
        <w:t>Cllrs Robin Cleverly (Chairman), Jana Truby, Peter Tayler, Nick Weeks.</w:t>
      </w:r>
    </w:p>
    <w:p w14:paraId="5B3C4DD0" w14:textId="68D6A604" w:rsidR="00C40163" w:rsidRDefault="00C40303" w:rsidP="00C40163">
      <w:pPr>
        <w:ind w:left="720" w:firstLine="720"/>
        <w:rPr>
          <w:rFonts w:cs="Arial"/>
          <w:color w:val="0C1B09"/>
          <w:sz w:val="24"/>
          <w:szCs w:val="24"/>
        </w:rPr>
      </w:pPr>
      <w:r>
        <w:rPr>
          <w:rFonts w:cs="Arial"/>
          <w:color w:val="0C1B09"/>
          <w:sz w:val="24"/>
          <w:szCs w:val="24"/>
        </w:rPr>
        <w:t>6</w:t>
      </w:r>
      <w:r w:rsidR="00C40163">
        <w:rPr>
          <w:rFonts w:cs="Arial"/>
          <w:color w:val="0C1B09"/>
          <w:sz w:val="24"/>
          <w:szCs w:val="24"/>
        </w:rPr>
        <w:t xml:space="preserve"> parishioners</w:t>
      </w:r>
    </w:p>
    <w:p w14:paraId="3F53B147" w14:textId="29F06AB3" w:rsidR="00C40163" w:rsidRDefault="00C40163" w:rsidP="00816E38">
      <w:pPr>
        <w:rPr>
          <w:rFonts w:cs="Arial"/>
          <w:color w:val="0C1B09"/>
          <w:sz w:val="24"/>
          <w:szCs w:val="24"/>
        </w:rPr>
      </w:pPr>
      <w:r>
        <w:rPr>
          <w:rFonts w:cs="Arial"/>
          <w:color w:val="0C1B09"/>
          <w:sz w:val="24"/>
          <w:szCs w:val="24"/>
        </w:rPr>
        <w:t>Apologies: Cllr Simon Hawes.</w:t>
      </w:r>
    </w:p>
    <w:p w14:paraId="576AA9F5" w14:textId="155B8555" w:rsidR="00C40163" w:rsidRDefault="00C40163" w:rsidP="00816E38">
      <w:pPr>
        <w:rPr>
          <w:rFonts w:cs="Arial"/>
          <w:color w:val="0C1B09"/>
          <w:sz w:val="24"/>
          <w:szCs w:val="24"/>
        </w:rPr>
      </w:pPr>
    </w:p>
    <w:p w14:paraId="7B06E8C1" w14:textId="2E373A6F" w:rsidR="00C40303" w:rsidRDefault="00C40303" w:rsidP="00C40303">
      <w:pPr>
        <w:spacing w:after="160"/>
        <w:ind w:left="284" w:right="113"/>
        <w:rPr>
          <w:rFonts w:cs="Arial"/>
        </w:rPr>
      </w:pPr>
      <w:r>
        <w:rPr>
          <w:rFonts w:cs="Arial"/>
          <w:color w:val="212529"/>
          <w:sz w:val="24"/>
          <w:szCs w:val="24"/>
        </w:rPr>
        <w:t>An extraordinary planning meeting was held on 3</w:t>
      </w:r>
      <w:r w:rsidRPr="00C40303">
        <w:rPr>
          <w:rFonts w:cs="Arial"/>
          <w:color w:val="212529"/>
          <w:sz w:val="24"/>
          <w:szCs w:val="24"/>
          <w:vertAlign w:val="superscript"/>
        </w:rPr>
        <w:t>rd</w:t>
      </w:r>
      <w:r>
        <w:rPr>
          <w:rFonts w:cs="Arial"/>
          <w:color w:val="212529"/>
          <w:sz w:val="24"/>
          <w:szCs w:val="24"/>
        </w:rPr>
        <w:t xml:space="preserve"> October 2019</w:t>
      </w:r>
      <w:r w:rsidRPr="00D708A3">
        <w:rPr>
          <w:rFonts w:cs="Arial"/>
          <w:sz w:val="24"/>
          <w:szCs w:val="24"/>
        </w:rPr>
        <w:t xml:space="preserve">. Six </w:t>
      </w:r>
      <w:r>
        <w:rPr>
          <w:rFonts w:cs="Arial"/>
          <w:color w:val="212529"/>
          <w:sz w:val="24"/>
          <w:szCs w:val="24"/>
        </w:rPr>
        <w:t xml:space="preserve">parishioners attended, including the owner of the Gate House through which access to Combe Florey House and the staff house/holiday let is obtained. </w:t>
      </w:r>
    </w:p>
    <w:p w14:paraId="531C2448" w14:textId="77777777" w:rsidR="00C40303" w:rsidRDefault="00C40303" w:rsidP="00C40303">
      <w:pPr>
        <w:spacing w:after="160"/>
        <w:ind w:left="284" w:right="113"/>
        <w:rPr>
          <w:rFonts w:cs="Arial"/>
        </w:rPr>
      </w:pPr>
      <w:r>
        <w:rPr>
          <w:rFonts w:cs="Arial"/>
          <w:color w:val="212529"/>
          <w:sz w:val="24"/>
          <w:szCs w:val="24"/>
        </w:rPr>
        <w:t xml:space="preserve">The Parish Council, after consultation with the local community, has no objections in principle to the change of use from a staff house to a holiday let given that the property already exists, is currently unoccupied, and is no longer required for staff accommodation due to the owner’s “change of circumstances”. </w:t>
      </w:r>
      <w:proofErr w:type="gramStart"/>
      <w:r>
        <w:rPr>
          <w:rFonts w:cs="Arial"/>
          <w:color w:val="212529"/>
          <w:sz w:val="24"/>
          <w:szCs w:val="24"/>
        </w:rPr>
        <w:t>However</w:t>
      </w:r>
      <w:proofErr w:type="gramEnd"/>
      <w:r>
        <w:rPr>
          <w:rFonts w:cs="Arial"/>
          <w:color w:val="212529"/>
          <w:sz w:val="24"/>
          <w:szCs w:val="24"/>
        </w:rPr>
        <w:t xml:space="preserve"> the </w:t>
      </w:r>
      <w:r>
        <w:rPr>
          <w:rFonts w:cs="Arial"/>
          <w:sz w:val="24"/>
          <w:szCs w:val="24"/>
        </w:rPr>
        <w:t>following considerations were raised:</w:t>
      </w:r>
    </w:p>
    <w:p w14:paraId="79A8B4D8" w14:textId="77777777" w:rsidR="00C40303" w:rsidRPr="006C6CA7" w:rsidRDefault="00C40303" w:rsidP="00C40303">
      <w:pPr>
        <w:pStyle w:val="ListParagraph"/>
        <w:numPr>
          <w:ilvl w:val="0"/>
          <w:numId w:val="39"/>
        </w:numPr>
        <w:spacing w:after="160"/>
        <w:ind w:right="113"/>
        <w:contextualSpacing/>
        <w:rPr>
          <w:rFonts w:cs="Arial"/>
          <w:sz w:val="24"/>
          <w:szCs w:val="24"/>
        </w:rPr>
      </w:pPr>
      <w:r w:rsidRPr="006C6CA7">
        <w:rPr>
          <w:rFonts w:cs="Arial"/>
          <w:sz w:val="24"/>
          <w:szCs w:val="24"/>
        </w:rPr>
        <w:t>The PC expressed its dissatisfaction with this apparent disregard of the planning regulations in that the condition (9) of the original planning approval has never been complied with as the house has never been lived in by a full-time member of staff.</w:t>
      </w:r>
    </w:p>
    <w:p w14:paraId="582EC8BD" w14:textId="77777777" w:rsidR="00C40303" w:rsidRPr="006C6CA7" w:rsidRDefault="00C40303" w:rsidP="00C40303">
      <w:pPr>
        <w:pStyle w:val="ListParagraph"/>
        <w:numPr>
          <w:ilvl w:val="0"/>
          <w:numId w:val="39"/>
        </w:numPr>
        <w:spacing w:after="160"/>
        <w:ind w:right="113"/>
        <w:contextualSpacing/>
        <w:rPr>
          <w:rFonts w:cs="Arial"/>
        </w:rPr>
      </w:pPr>
      <w:r w:rsidRPr="006C6CA7">
        <w:rPr>
          <w:rFonts w:cs="Arial"/>
          <w:sz w:val="24"/>
          <w:szCs w:val="24"/>
        </w:rPr>
        <w:t xml:space="preserve">The PC was </w:t>
      </w:r>
      <w:r>
        <w:rPr>
          <w:rFonts w:cs="Arial"/>
          <w:sz w:val="24"/>
          <w:szCs w:val="24"/>
        </w:rPr>
        <w:t xml:space="preserve">particularly </w:t>
      </w:r>
      <w:r w:rsidRPr="006C6CA7">
        <w:rPr>
          <w:rFonts w:cs="Arial"/>
          <w:sz w:val="24"/>
          <w:szCs w:val="24"/>
        </w:rPr>
        <w:t xml:space="preserve">concerned that this change of use </w:t>
      </w:r>
      <w:r>
        <w:rPr>
          <w:rFonts w:cs="Arial"/>
          <w:sz w:val="24"/>
          <w:szCs w:val="24"/>
        </w:rPr>
        <w:t>must</w:t>
      </w:r>
      <w:r w:rsidRPr="006C6CA7">
        <w:rPr>
          <w:rFonts w:cs="Arial"/>
          <w:sz w:val="24"/>
          <w:szCs w:val="24"/>
        </w:rPr>
        <w:t xml:space="preserve"> not lead to further development or change of use on the site, particularly for the provision of </w:t>
      </w:r>
      <w:r>
        <w:rPr>
          <w:rFonts w:cs="Arial"/>
          <w:sz w:val="24"/>
          <w:szCs w:val="24"/>
        </w:rPr>
        <w:t>additional</w:t>
      </w:r>
      <w:r w:rsidRPr="006C6CA7">
        <w:rPr>
          <w:rFonts w:cs="Arial"/>
          <w:sz w:val="24"/>
          <w:szCs w:val="24"/>
        </w:rPr>
        <w:t xml:space="preserve"> holiday accommodation.</w:t>
      </w:r>
    </w:p>
    <w:p w14:paraId="15D7E7AF" w14:textId="315A5E8F" w:rsidR="00C40303" w:rsidRPr="006C6CA7" w:rsidRDefault="00C40303" w:rsidP="00C40303">
      <w:pPr>
        <w:pStyle w:val="ListParagraph"/>
        <w:numPr>
          <w:ilvl w:val="0"/>
          <w:numId w:val="39"/>
        </w:numPr>
        <w:spacing w:after="160"/>
        <w:ind w:right="113"/>
        <w:contextualSpacing/>
        <w:rPr>
          <w:rFonts w:cs="Arial"/>
        </w:rPr>
      </w:pPr>
      <w:r w:rsidRPr="006C6CA7">
        <w:rPr>
          <w:rFonts w:cs="Arial"/>
          <w:sz w:val="24"/>
          <w:szCs w:val="24"/>
        </w:rPr>
        <w:t xml:space="preserve">The cottage </w:t>
      </w:r>
      <w:r>
        <w:rPr>
          <w:rFonts w:cs="Arial"/>
          <w:sz w:val="24"/>
          <w:szCs w:val="24"/>
        </w:rPr>
        <w:t>must always be considered</w:t>
      </w:r>
      <w:r w:rsidRPr="006C6CA7">
        <w:rPr>
          <w:rFonts w:cs="Arial"/>
          <w:sz w:val="24"/>
          <w:szCs w:val="24"/>
        </w:rPr>
        <w:t xml:space="preserve"> part of the main house</w:t>
      </w:r>
      <w:r>
        <w:rPr>
          <w:rFonts w:cs="Arial"/>
          <w:sz w:val="24"/>
          <w:szCs w:val="24"/>
        </w:rPr>
        <w:t xml:space="preserve"> and</w:t>
      </w:r>
      <w:r w:rsidRPr="006C6CA7">
        <w:rPr>
          <w:rFonts w:cs="Arial"/>
          <w:sz w:val="24"/>
          <w:szCs w:val="24"/>
        </w:rPr>
        <w:t xml:space="preserve"> never be sold as a separate residence</w:t>
      </w:r>
    </w:p>
    <w:p w14:paraId="16DFE311" w14:textId="72EA61F2" w:rsidR="00C40303" w:rsidRPr="006C6CA7" w:rsidRDefault="00C40303" w:rsidP="00C40303">
      <w:pPr>
        <w:pStyle w:val="ListParagraph"/>
        <w:numPr>
          <w:ilvl w:val="0"/>
          <w:numId w:val="39"/>
        </w:numPr>
        <w:spacing w:after="160"/>
        <w:ind w:right="113"/>
        <w:contextualSpacing/>
        <w:rPr>
          <w:rFonts w:cs="Arial"/>
        </w:rPr>
      </w:pPr>
      <w:r>
        <w:rPr>
          <w:rFonts w:cs="Arial"/>
          <w:sz w:val="24"/>
          <w:szCs w:val="24"/>
        </w:rPr>
        <w:t xml:space="preserve">The owner of the Gate House, Mr Alexander Waugh, stated that he had granted a wayleave to Mr Cox for access through the Gate House to Combe Florey House. He was not sure whether this applied solely to members of the Cox family and their dependants or whether this could also include tenants of the holiday let. He was going to check the details with his solicitor. </w:t>
      </w:r>
    </w:p>
    <w:p w14:paraId="2616C963" w14:textId="77777777" w:rsidR="00C40303" w:rsidRPr="006C6CA7" w:rsidRDefault="00C40303" w:rsidP="00C40303">
      <w:pPr>
        <w:pStyle w:val="ListParagraph"/>
        <w:numPr>
          <w:ilvl w:val="0"/>
          <w:numId w:val="39"/>
        </w:numPr>
        <w:spacing w:after="160"/>
        <w:ind w:right="113"/>
        <w:contextualSpacing/>
        <w:rPr>
          <w:rFonts w:cs="Arial"/>
        </w:rPr>
      </w:pPr>
      <w:r w:rsidRPr="006C6CA7">
        <w:rPr>
          <w:rFonts w:cs="Arial"/>
          <w:sz w:val="24"/>
          <w:szCs w:val="24"/>
        </w:rPr>
        <w:t>There was concern that condition</w:t>
      </w:r>
      <w:r>
        <w:rPr>
          <w:rFonts w:cs="Arial"/>
          <w:sz w:val="24"/>
          <w:szCs w:val="24"/>
        </w:rPr>
        <w:t>s (5) and (6)</w:t>
      </w:r>
      <w:r w:rsidRPr="006C6CA7">
        <w:rPr>
          <w:rFonts w:cs="Arial"/>
          <w:sz w:val="24"/>
          <w:szCs w:val="24"/>
        </w:rPr>
        <w:t xml:space="preserve"> of the original planning </w:t>
      </w:r>
      <w:r>
        <w:rPr>
          <w:rFonts w:cs="Arial"/>
          <w:sz w:val="24"/>
          <w:szCs w:val="24"/>
        </w:rPr>
        <w:t>approval</w:t>
      </w:r>
      <w:r w:rsidRPr="006C6CA7">
        <w:rPr>
          <w:rFonts w:cs="Arial"/>
          <w:sz w:val="24"/>
          <w:szCs w:val="24"/>
        </w:rPr>
        <w:t xml:space="preserve"> for the cottage, garages and swimming pool complex ha</w:t>
      </w:r>
      <w:r>
        <w:rPr>
          <w:rFonts w:cs="Arial"/>
          <w:sz w:val="24"/>
          <w:szCs w:val="24"/>
        </w:rPr>
        <w:t>ve</w:t>
      </w:r>
      <w:r w:rsidRPr="006C6CA7">
        <w:rPr>
          <w:rFonts w:cs="Arial"/>
          <w:sz w:val="24"/>
          <w:szCs w:val="24"/>
        </w:rPr>
        <w:t xml:space="preserve"> not been complied with </w:t>
      </w:r>
      <w:r>
        <w:rPr>
          <w:rFonts w:cs="Arial"/>
          <w:sz w:val="24"/>
          <w:szCs w:val="24"/>
        </w:rPr>
        <w:t>regarding landscaping</w:t>
      </w:r>
      <w:r w:rsidRPr="00EF0134">
        <w:rPr>
          <w:rFonts w:cs="Arial"/>
          <w:sz w:val="24"/>
          <w:szCs w:val="24"/>
        </w:rPr>
        <w:t xml:space="preserve"> </w:t>
      </w:r>
      <w:r>
        <w:rPr>
          <w:rFonts w:cs="Arial"/>
          <w:sz w:val="24"/>
          <w:szCs w:val="24"/>
        </w:rPr>
        <w:t>(</w:t>
      </w:r>
      <w:r w:rsidRPr="00EF0134">
        <w:rPr>
          <w:rFonts w:cs="Arial"/>
          <w:sz w:val="24"/>
          <w:szCs w:val="24"/>
        </w:rPr>
        <w:t>earth modelling indicated on approved plan 2245/P01A</w:t>
      </w:r>
      <w:r>
        <w:rPr>
          <w:rFonts w:cs="Arial"/>
          <w:sz w:val="24"/>
          <w:szCs w:val="24"/>
        </w:rPr>
        <w:t>) and</w:t>
      </w:r>
      <w:r w:rsidRPr="006C6CA7">
        <w:rPr>
          <w:rFonts w:cs="Arial"/>
          <w:sz w:val="24"/>
          <w:szCs w:val="24"/>
        </w:rPr>
        <w:t xml:space="preserve"> the planting of trees to screen the new buildings </w:t>
      </w:r>
      <w:r>
        <w:rPr>
          <w:rFonts w:cs="Arial"/>
          <w:sz w:val="24"/>
          <w:szCs w:val="24"/>
        </w:rPr>
        <w:t xml:space="preserve">which are still clearly visible </w:t>
      </w:r>
      <w:r w:rsidRPr="006C6CA7">
        <w:rPr>
          <w:rFonts w:cs="Arial"/>
          <w:sz w:val="24"/>
          <w:szCs w:val="24"/>
        </w:rPr>
        <w:t xml:space="preserve">from the </w:t>
      </w:r>
      <w:r>
        <w:rPr>
          <w:rFonts w:cs="Arial"/>
          <w:sz w:val="24"/>
          <w:szCs w:val="24"/>
        </w:rPr>
        <w:t>A358 and Quantocks five years after the completion of the building works</w:t>
      </w:r>
      <w:r w:rsidRPr="006C6CA7">
        <w:rPr>
          <w:rFonts w:cs="Arial"/>
          <w:sz w:val="24"/>
          <w:szCs w:val="24"/>
        </w:rPr>
        <w:t>.</w:t>
      </w:r>
    </w:p>
    <w:p w14:paraId="7316DB80" w14:textId="77777777" w:rsidR="00C40163" w:rsidRPr="00816E38" w:rsidRDefault="00C40163" w:rsidP="00816E38">
      <w:pPr>
        <w:rPr>
          <w:rFonts w:cs="Arial"/>
          <w:color w:val="0C1B09"/>
          <w:sz w:val="24"/>
          <w:szCs w:val="24"/>
        </w:rPr>
      </w:pPr>
    </w:p>
    <w:sectPr w:rsidR="00C40163" w:rsidRPr="00816E38" w:rsidSect="00C419C3">
      <w:footerReference w:type="default" r:id="rId8"/>
      <w:type w:val="continuous"/>
      <w:pgSz w:w="11906" w:h="16838"/>
      <w:pgMar w:top="567" w:right="1274" w:bottom="851" w:left="653" w:header="454" w:footer="454" w:gutter="340"/>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279BF" w14:textId="77777777" w:rsidR="00CB004B" w:rsidRDefault="00CB004B">
      <w:r>
        <w:separator/>
      </w:r>
    </w:p>
  </w:endnote>
  <w:endnote w:type="continuationSeparator" w:id="0">
    <w:p w14:paraId="597F1657" w14:textId="77777777" w:rsidR="00CB004B" w:rsidRDefault="00CB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PCL6)">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A3699" w14:textId="77777777" w:rsidR="003E65B2" w:rsidRPr="00F15C38" w:rsidRDefault="003E65B2" w:rsidP="00C66BEC">
    <w:pPr>
      <w:pStyle w:val="Footer"/>
      <w:tabs>
        <w:tab w:val="clear" w:pos="4153"/>
        <w:tab w:val="clear" w:pos="8306"/>
        <w:tab w:val="center" w:pos="5103"/>
      </w:tabs>
      <w:rPr>
        <w:sz w:val="16"/>
      </w:rPr>
    </w:pPr>
    <w:r>
      <w:tab/>
    </w:r>
    <w:r>
      <w:rPr>
        <w:snapToGrid w:val="0"/>
        <w:sz w:val="16"/>
        <w:lang w:eastAsia="en-US"/>
      </w:rPr>
      <w:t xml:space="preserve">Page </w:t>
    </w:r>
    <w:r>
      <w:rPr>
        <w:snapToGrid w:val="0"/>
        <w:sz w:val="16"/>
        <w:lang w:eastAsia="en-US"/>
      </w:rPr>
      <w:fldChar w:fldCharType="begin"/>
    </w:r>
    <w:r>
      <w:rPr>
        <w:snapToGrid w:val="0"/>
        <w:sz w:val="16"/>
        <w:lang w:eastAsia="en-US"/>
      </w:rPr>
      <w:instrText xml:space="preserve"> PAGE </w:instrText>
    </w:r>
    <w:r>
      <w:rPr>
        <w:snapToGrid w:val="0"/>
        <w:sz w:val="16"/>
        <w:lang w:eastAsia="en-US"/>
      </w:rPr>
      <w:fldChar w:fldCharType="separate"/>
    </w:r>
    <w:r w:rsidR="007F2A12">
      <w:rPr>
        <w:noProof/>
        <w:snapToGrid w:val="0"/>
        <w:sz w:val="16"/>
        <w:lang w:eastAsia="en-US"/>
      </w:rPr>
      <w:t>1</w:t>
    </w:r>
    <w:r>
      <w:rPr>
        <w:snapToGrid w:val="0"/>
        <w:sz w:val="16"/>
        <w:lang w:eastAsia="en-US"/>
      </w:rPr>
      <w:fldChar w:fldCharType="end"/>
    </w:r>
    <w:r>
      <w:rPr>
        <w:snapToGrid w:val="0"/>
        <w:sz w:val="16"/>
        <w:lang w:eastAsia="en-US"/>
      </w:rPr>
      <w:t xml:space="preserve"> of </w:t>
    </w:r>
    <w:r>
      <w:rPr>
        <w:snapToGrid w:val="0"/>
        <w:sz w:val="16"/>
        <w:lang w:eastAsia="en-US"/>
      </w:rPr>
      <w:fldChar w:fldCharType="begin"/>
    </w:r>
    <w:r>
      <w:rPr>
        <w:snapToGrid w:val="0"/>
        <w:sz w:val="16"/>
        <w:lang w:eastAsia="en-US"/>
      </w:rPr>
      <w:instrText xml:space="preserve"> NUMPAGES </w:instrText>
    </w:r>
    <w:r>
      <w:rPr>
        <w:snapToGrid w:val="0"/>
        <w:sz w:val="16"/>
        <w:lang w:eastAsia="en-US"/>
      </w:rPr>
      <w:fldChar w:fldCharType="separate"/>
    </w:r>
    <w:r w:rsidR="007F2A12">
      <w:rPr>
        <w:noProof/>
        <w:snapToGrid w:val="0"/>
        <w:sz w:val="16"/>
        <w:lang w:eastAsia="en-US"/>
      </w:rPr>
      <w:t>1</w:t>
    </w:r>
    <w:r>
      <w:rPr>
        <w:snapToGrid w:val="0"/>
        <w:sz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406C" w14:textId="77777777" w:rsidR="00CB004B" w:rsidRDefault="00CB004B">
      <w:r>
        <w:separator/>
      </w:r>
    </w:p>
  </w:footnote>
  <w:footnote w:type="continuationSeparator" w:id="0">
    <w:p w14:paraId="202C9F63" w14:textId="77777777" w:rsidR="00CB004B" w:rsidRDefault="00CB0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2DA3"/>
    <w:multiLevelType w:val="hybridMultilevel"/>
    <w:tmpl w:val="EC6ECD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F16C5"/>
    <w:multiLevelType w:val="multilevel"/>
    <w:tmpl w:val="3612A0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8DD3FF4"/>
    <w:multiLevelType w:val="hybridMultilevel"/>
    <w:tmpl w:val="C122E890"/>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93734A3"/>
    <w:multiLevelType w:val="hybridMultilevel"/>
    <w:tmpl w:val="8A64BB8A"/>
    <w:lvl w:ilvl="0" w:tplc="0809000F">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CCB6CB5"/>
    <w:multiLevelType w:val="multilevel"/>
    <w:tmpl w:val="467A3A2E"/>
    <w:lvl w:ilvl="0">
      <w:start w:val="1"/>
      <w:numFmt w:val="decimal"/>
      <w:lvlText w:val="%1."/>
      <w:lvlJc w:val="left"/>
      <w:pPr>
        <w:tabs>
          <w:tab w:val="num" w:pos="360"/>
        </w:tabs>
        <w:ind w:left="360" w:hanging="360"/>
      </w:pPr>
    </w:lvl>
    <w:lvl w:ilvl="1">
      <w:start w:val="1"/>
      <w:numFmt w:val="bullet"/>
      <w:lvlText w:val=""/>
      <w:lvlJc w:val="left"/>
      <w:pPr>
        <w:tabs>
          <w:tab w:val="num" w:pos="1920"/>
        </w:tabs>
        <w:ind w:left="19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D5F316C"/>
    <w:multiLevelType w:val="hybridMultilevel"/>
    <w:tmpl w:val="69568DF6"/>
    <w:lvl w:ilvl="0" w:tplc="0809000F">
      <w:start w:val="1"/>
      <w:numFmt w:val="decimal"/>
      <w:lvlText w:val="%1."/>
      <w:lvlJc w:val="left"/>
      <w:pPr>
        <w:tabs>
          <w:tab w:val="num" w:pos="360"/>
        </w:tabs>
        <w:ind w:left="360" w:hanging="36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D743DD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6295D38"/>
    <w:multiLevelType w:val="hybridMultilevel"/>
    <w:tmpl w:val="DC82176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23094AAD"/>
    <w:multiLevelType w:val="hybridMultilevel"/>
    <w:tmpl w:val="54722E92"/>
    <w:lvl w:ilvl="0" w:tplc="7AE65E84">
      <w:start w:val="1"/>
      <w:numFmt w:val="lowerLetter"/>
      <w:lvlText w:val="%1)"/>
      <w:lvlJc w:val="left"/>
      <w:pPr>
        <w:tabs>
          <w:tab w:val="num" w:pos="2352"/>
        </w:tabs>
        <w:ind w:left="2352" w:hanging="360"/>
      </w:pPr>
      <w:rPr>
        <w:rFonts w:hint="default"/>
      </w:rPr>
    </w:lvl>
    <w:lvl w:ilvl="1" w:tplc="08090019" w:tentative="1">
      <w:start w:val="1"/>
      <w:numFmt w:val="lowerLetter"/>
      <w:lvlText w:val="%2."/>
      <w:lvlJc w:val="left"/>
      <w:pPr>
        <w:tabs>
          <w:tab w:val="num" w:pos="3072"/>
        </w:tabs>
        <w:ind w:left="3072" w:hanging="360"/>
      </w:pPr>
    </w:lvl>
    <w:lvl w:ilvl="2" w:tplc="0809001B" w:tentative="1">
      <w:start w:val="1"/>
      <w:numFmt w:val="lowerRoman"/>
      <w:lvlText w:val="%3."/>
      <w:lvlJc w:val="right"/>
      <w:pPr>
        <w:tabs>
          <w:tab w:val="num" w:pos="3792"/>
        </w:tabs>
        <w:ind w:left="3792" w:hanging="180"/>
      </w:pPr>
    </w:lvl>
    <w:lvl w:ilvl="3" w:tplc="0809000F" w:tentative="1">
      <w:start w:val="1"/>
      <w:numFmt w:val="decimal"/>
      <w:lvlText w:val="%4."/>
      <w:lvlJc w:val="left"/>
      <w:pPr>
        <w:tabs>
          <w:tab w:val="num" w:pos="4512"/>
        </w:tabs>
        <w:ind w:left="4512" w:hanging="360"/>
      </w:pPr>
    </w:lvl>
    <w:lvl w:ilvl="4" w:tplc="08090019" w:tentative="1">
      <w:start w:val="1"/>
      <w:numFmt w:val="lowerLetter"/>
      <w:lvlText w:val="%5."/>
      <w:lvlJc w:val="left"/>
      <w:pPr>
        <w:tabs>
          <w:tab w:val="num" w:pos="5232"/>
        </w:tabs>
        <w:ind w:left="5232" w:hanging="360"/>
      </w:pPr>
    </w:lvl>
    <w:lvl w:ilvl="5" w:tplc="0809001B" w:tentative="1">
      <w:start w:val="1"/>
      <w:numFmt w:val="lowerRoman"/>
      <w:lvlText w:val="%6."/>
      <w:lvlJc w:val="right"/>
      <w:pPr>
        <w:tabs>
          <w:tab w:val="num" w:pos="5952"/>
        </w:tabs>
        <w:ind w:left="5952" w:hanging="180"/>
      </w:pPr>
    </w:lvl>
    <w:lvl w:ilvl="6" w:tplc="0809000F" w:tentative="1">
      <w:start w:val="1"/>
      <w:numFmt w:val="decimal"/>
      <w:lvlText w:val="%7."/>
      <w:lvlJc w:val="left"/>
      <w:pPr>
        <w:tabs>
          <w:tab w:val="num" w:pos="6672"/>
        </w:tabs>
        <w:ind w:left="6672" w:hanging="360"/>
      </w:pPr>
    </w:lvl>
    <w:lvl w:ilvl="7" w:tplc="08090019" w:tentative="1">
      <w:start w:val="1"/>
      <w:numFmt w:val="lowerLetter"/>
      <w:lvlText w:val="%8."/>
      <w:lvlJc w:val="left"/>
      <w:pPr>
        <w:tabs>
          <w:tab w:val="num" w:pos="7392"/>
        </w:tabs>
        <w:ind w:left="7392" w:hanging="360"/>
      </w:pPr>
    </w:lvl>
    <w:lvl w:ilvl="8" w:tplc="0809001B" w:tentative="1">
      <w:start w:val="1"/>
      <w:numFmt w:val="lowerRoman"/>
      <w:lvlText w:val="%9."/>
      <w:lvlJc w:val="right"/>
      <w:pPr>
        <w:tabs>
          <w:tab w:val="num" w:pos="8112"/>
        </w:tabs>
        <w:ind w:left="8112" w:hanging="180"/>
      </w:pPr>
    </w:lvl>
  </w:abstractNum>
  <w:abstractNum w:abstractNumId="9" w15:restartNumberingAfterBreak="0">
    <w:nsid w:val="2B825DB7"/>
    <w:multiLevelType w:val="hybridMultilevel"/>
    <w:tmpl w:val="E64232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185C14"/>
    <w:multiLevelType w:val="hybridMultilevel"/>
    <w:tmpl w:val="BEBE24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1C1F03"/>
    <w:multiLevelType w:val="hybridMultilevel"/>
    <w:tmpl w:val="33B86E26"/>
    <w:lvl w:ilvl="0" w:tplc="08090011">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9D6CDD"/>
    <w:multiLevelType w:val="multilevel"/>
    <w:tmpl w:val="E15665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7736A35"/>
    <w:multiLevelType w:val="multilevel"/>
    <w:tmpl w:val="54A6CC56"/>
    <w:lvl w:ilvl="0">
      <w:start w:val="1"/>
      <w:numFmt w:val="decimal"/>
      <w:lvlText w:val="%1."/>
      <w:lvlJc w:val="left"/>
      <w:pPr>
        <w:tabs>
          <w:tab w:val="num" w:pos="576"/>
        </w:tabs>
        <w:ind w:left="576" w:hanging="576"/>
      </w:pPr>
      <w:rPr>
        <w:rFonts w:ascii="Arial Black" w:hAnsi="Arial Black" w:hint="default"/>
        <w:b w:val="0"/>
        <w:i w:val="0"/>
        <w:sz w:val="32"/>
      </w:rPr>
    </w:lvl>
    <w:lvl w:ilvl="1">
      <w:start w:val="1"/>
      <w:numFmt w:val="decimal"/>
      <w:lvlText w:val="%1.%2"/>
      <w:lvlJc w:val="left"/>
      <w:pPr>
        <w:tabs>
          <w:tab w:val="num" w:pos="576"/>
        </w:tabs>
        <w:ind w:left="576" w:hanging="576"/>
      </w:pPr>
      <w:rPr>
        <w:rFonts w:ascii="Arial Black" w:hAnsi="Arial Black" w:hint="default"/>
        <w:b w:val="0"/>
        <w:i w:val="0"/>
        <w:sz w:val="24"/>
      </w:rPr>
    </w:lvl>
    <w:lvl w:ilvl="2">
      <w:start w:val="1"/>
      <w:numFmt w:val="decimal"/>
      <w:lvlText w:val="%1.%2.%3"/>
      <w:lvlJc w:val="left"/>
      <w:pPr>
        <w:tabs>
          <w:tab w:val="num" w:pos="576"/>
        </w:tabs>
        <w:ind w:left="576" w:hanging="576"/>
      </w:pPr>
      <w:rPr>
        <w:rFonts w:ascii="Arial" w:hAnsi="Arial" w:hint="default"/>
        <w:b w:val="0"/>
        <w:i w:val="0"/>
        <w:sz w:val="22"/>
      </w:rPr>
    </w:lvl>
    <w:lvl w:ilvl="3">
      <w:start w:val="1"/>
      <w:numFmt w:val="lowerLetter"/>
      <w:lvlText w:val="%4."/>
      <w:lvlJc w:val="left"/>
      <w:pPr>
        <w:tabs>
          <w:tab w:val="num" w:pos="936"/>
        </w:tabs>
        <w:ind w:left="792" w:hanging="216"/>
      </w:pPr>
      <w:rPr>
        <w:rFonts w:ascii="Arial" w:hAnsi="Arial" w:hint="default"/>
        <w:b w:val="0"/>
        <w:i w:val="0"/>
        <w:sz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8E57ACE"/>
    <w:multiLevelType w:val="hybridMultilevel"/>
    <w:tmpl w:val="EA3A5DAE"/>
    <w:lvl w:ilvl="0" w:tplc="250C8CC6">
      <w:start w:val="1"/>
      <w:numFmt w:val="lowerLetter"/>
      <w:lvlText w:val="%1)"/>
      <w:lvlJc w:val="left"/>
      <w:pPr>
        <w:tabs>
          <w:tab w:val="num" w:pos="2352"/>
        </w:tabs>
        <w:ind w:left="2352" w:hanging="360"/>
      </w:pPr>
      <w:rPr>
        <w:rFonts w:hint="default"/>
      </w:rPr>
    </w:lvl>
    <w:lvl w:ilvl="1" w:tplc="08090019" w:tentative="1">
      <w:start w:val="1"/>
      <w:numFmt w:val="lowerLetter"/>
      <w:lvlText w:val="%2."/>
      <w:lvlJc w:val="left"/>
      <w:pPr>
        <w:tabs>
          <w:tab w:val="num" w:pos="3072"/>
        </w:tabs>
        <w:ind w:left="3072" w:hanging="360"/>
      </w:pPr>
    </w:lvl>
    <w:lvl w:ilvl="2" w:tplc="0809001B" w:tentative="1">
      <w:start w:val="1"/>
      <w:numFmt w:val="lowerRoman"/>
      <w:lvlText w:val="%3."/>
      <w:lvlJc w:val="right"/>
      <w:pPr>
        <w:tabs>
          <w:tab w:val="num" w:pos="3792"/>
        </w:tabs>
        <w:ind w:left="3792" w:hanging="180"/>
      </w:pPr>
    </w:lvl>
    <w:lvl w:ilvl="3" w:tplc="0809000F" w:tentative="1">
      <w:start w:val="1"/>
      <w:numFmt w:val="decimal"/>
      <w:lvlText w:val="%4."/>
      <w:lvlJc w:val="left"/>
      <w:pPr>
        <w:tabs>
          <w:tab w:val="num" w:pos="4512"/>
        </w:tabs>
        <w:ind w:left="4512" w:hanging="360"/>
      </w:pPr>
    </w:lvl>
    <w:lvl w:ilvl="4" w:tplc="08090019" w:tentative="1">
      <w:start w:val="1"/>
      <w:numFmt w:val="lowerLetter"/>
      <w:lvlText w:val="%5."/>
      <w:lvlJc w:val="left"/>
      <w:pPr>
        <w:tabs>
          <w:tab w:val="num" w:pos="5232"/>
        </w:tabs>
        <w:ind w:left="5232" w:hanging="360"/>
      </w:pPr>
    </w:lvl>
    <w:lvl w:ilvl="5" w:tplc="0809001B" w:tentative="1">
      <w:start w:val="1"/>
      <w:numFmt w:val="lowerRoman"/>
      <w:lvlText w:val="%6."/>
      <w:lvlJc w:val="right"/>
      <w:pPr>
        <w:tabs>
          <w:tab w:val="num" w:pos="5952"/>
        </w:tabs>
        <w:ind w:left="5952" w:hanging="180"/>
      </w:pPr>
    </w:lvl>
    <w:lvl w:ilvl="6" w:tplc="0809000F" w:tentative="1">
      <w:start w:val="1"/>
      <w:numFmt w:val="decimal"/>
      <w:lvlText w:val="%7."/>
      <w:lvlJc w:val="left"/>
      <w:pPr>
        <w:tabs>
          <w:tab w:val="num" w:pos="6672"/>
        </w:tabs>
        <w:ind w:left="6672" w:hanging="360"/>
      </w:pPr>
    </w:lvl>
    <w:lvl w:ilvl="7" w:tplc="08090019" w:tentative="1">
      <w:start w:val="1"/>
      <w:numFmt w:val="lowerLetter"/>
      <w:lvlText w:val="%8."/>
      <w:lvlJc w:val="left"/>
      <w:pPr>
        <w:tabs>
          <w:tab w:val="num" w:pos="7392"/>
        </w:tabs>
        <w:ind w:left="7392" w:hanging="360"/>
      </w:pPr>
    </w:lvl>
    <w:lvl w:ilvl="8" w:tplc="0809001B" w:tentative="1">
      <w:start w:val="1"/>
      <w:numFmt w:val="lowerRoman"/>
      <w:lvlText w:val="%9."/>
      <w:lvlJc w:val="right"/>
      <w:pPr>
        <w:tabs>
          <w:tab w:val="num" w:pos="8112"/>
        </w:tabs>
        <w:ind w:left="8112" w:hanging="180"/>
      </w:pPr>
    </w:lvl>
  </w:abstractNum>
  <w:abstractNum w:abstractNumId="15" w15:restartNumberingAfterBreak="0">
    <w:nsid w:val="3AA46A98"/>
    <w:multiLevelType w:val="hybridMultilevel"/>
    <w:tmpl w:val="2160D8D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2160DCB"/>
    <w:multiLevelType w:val="hybridMultilevel"/>
    <w:tmpl w:val="8C588AD8"/>
    <w:lvl w:ilvl="0" w:tplc="FBB6343C">
      <w:start w:val="1"/>
      <w:numFmt w:val="bullet"/>
      <w:lvlText w:val="•"/>
      <w:lvlJc w:val="left"/>
      <w:pPr>
        <w:tabs>
          <w:tab w:val="num" w:pos="720"/>
        </w:tabs>
        <w:ind w:left="720" w:hanging="360"/>
      </w:pPr>
      <w:rPr>
        <w:rFonts w:ascii="Times New Roman" w:hAnsi="Times New Roman" w:hint="default"/>
      </w:rPr>
    </w:lvl>
    <w:lvl w:ilvl="1" w:tplc="6278F646" w:tentative="1">
      <w:start w:val="1"/>
      <w:numFmt w:val="bullet"/>
      <w:lvlText w:val="•"/>
      <w:lvlJc w:val="left"/>
      <w:pPr>
        <w:tabs>
          <w:tab w:val="num" w:pos="1440"/>
        </w:tabs>
        <w:ind w:left="1440" w:hanging="360"/>
      </w:pPr>
      <w:rPr>
        <w:rFonts w:ascii="Times New Roman" w:hAnsi="Times New Roman" w:hint="default"/>
      </w:rPr>
    </w:lvl>
    <w:lvl w:ilvl="2" w:tplc="6086671C" w:tentative="1">
      <w:start w:val="1"/>
      <w:numFmt w:val="bullet"/>
      <w:lvlText w:val="•"/>
      <w:lvlJc w:val="left"/>
      <w:pPr>
        <w:tabs>
          <w:tab w:val="num" w:pos="2160"/>
        </w:tabs>
        <w:ind w:left="2160" w:hanging="360"/>
      </w:pPr>
      <w:rPr>
        <w:rFonts w:ascii="Times New Roman" w:hAnsi="Times New Roman" w:hint="default"/>
      </w:rPr>
    </w:lvl>
    <w:lvl w:ilvl="3" w:tplc="F71E0358" w:tentative="1">
      <w:start w:val="1"/>
      <w:numFmt w:val="bullet"/>
      <w:lvlText w:val="•"/>
      <w:lvlJc w:val="left"/>
      <w:pPr>
        <w:tabs>
          <w:tab w:val="num" w:pos="2880"/>
        </w:tabs>
        <w:ind w:left="2880" w:hanging="360"/>
      </w:pPr>
      <w:rPr>
        <w:rFonts w:ascii="Times New Roman" w:hAnsi="Times New Roman" w:hint="default"/>
      </w:rPr>
    </w:lvl>
    <w:lvl w:ilvl="4" w:tplc="949A4C58" w:tentative="1">
      <w:start w:val="1"/>
      <w:numFmt w:val="bullet"/>
      <w:lvlText w:val="•"/>
      <w:lvlJc w:val="left"/>
      <w:pPr>
        <w:tabs>
          <w:tab w:val="num" w:pos="3600"/>
        </w:tabs>
        <w:ind w:left="3600" w:hanging="360"/>
      </w:pPr>
      <w:rPr>
        <w:rFonts w:ascii="Times New Roman" w:hAnsi="Times New Roman" w:hint="default"/>
      </w:rPr>
    </w:lvl>
    <w:lvl w:ilvl="5" w:tplc="4FD2AD7C" w:tentative="1">
      <w:start w:val="1"/>
      <w:numFmt w:val="bullet"/>
      <w:lvlText w:val="•"/>
      <w:lvlJc w:val="left"/>
      <w:pPr>
        <w:tabs>
          <w:tab w:val="num" w:pos="4320"/>
        </w:tabs>
        <w:ind w:left="4320" w:hanging="360"/>
      </w:pPr>
      <w:rPr>
        <w:rFonts w:ascii="Times New Roman" w:hAnsi="Times New Roman" w:hint="default"/>
      </w:rPr>
    </w:lvl>
    <w:lvl w:ilvl="6" w:tplc="2450703A" w:tentative="1">
      <w:start w:val="1"/>
      <w:numFmt w:val="bullet"/>
      <w:lvlText w:val="•"/>
      <w:lvlJc w:val="left"/>
      <w:pPr>
        <w:tabs>
          <w:tab w:val="num" w:pos="5040"/>
        </w:tabs>
        <w:ind w:left="5040" w:hanging="360"/>
      </w:pPr>
      <w:rPr>
        <w:rFonts w:ascii="Times New Roman" w:hAnsi="Times New Roman" w:hint="default"/>
      </w:rPr>
    </w:lvl>
    <w:lvl w:ilvl="7" w:tplc="FF9214E4" w:tentative="1">
      <w:start w:val="1"/>
      <w:numFmt w:val="bullet"/>
      <w:lvlText w:val="•"/>
      <w:lvlJc w:val="left"/>
      <w:pPr>
        <w:tabs>
          <w:tab w:val="num" w:pos="5760"/>
        </w:tabs>
        <w:ind w:left="5760" w:hanging="360"/>
      </w:pPr>
      <w:rPr>
        <w:rFonts w:ascii="Times New Roman" w:hAnsi="Times New Roman" w:hint="default"/>
      </w:rPr>
    </w:lvl>
    <w:lvl w:ilvl="8" w:tplc="C90EAB8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57F4B9D"/>
    <w:multiLevelType w:val="hybridMultilevel"/>
    <w:tmpl w:val="2DA8F24E"/>
    <w:lvl w:ilvl="0" w:tplc="94D40A06">
      <w:start w:val="1"/>
      <w:numFmt w:val="bullet"/>
      <w:lvlText w:val=""/>
      <w:lvlJc w:val="left"/>
      <w:pPr>
        <w:tabs>
          <w:tab w:val="num" w:pos="1440"/>
        </w:tabs>
        <w:ind w:left="1224" w:hanging="14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9D82412"/>
    <w:multiLevelType w:val="hybridMultilevel"/>
    <w:tmpl w:val="FF920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6676C0"/>
    <w:multiLevelType w:val="hybridMultilevel"/>
    <w:tmpl w:val="33B86E26"/>
    <w:lvl w:ilvl="0" w:tplc="08090011">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B10477"/>
    <w:multiLevelType w:val="multilevel"/>
    <w:tmpl w:val="69568DF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4D40548F"/>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2052"/>
        </w:tabs>
        <w:ind w:left="205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4FEB42BA"/>
    <w:multiLevelType w:val="hybridMultilevel"/>
    <w:tmpl w:val="20FE2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52B14B2"/>
    <w:multiLevelType w:val="hybridMultilevel"/>
    <w:tmpl w:val="426A2BB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55C40A79"/>
    <w:multiLevelType w:val="multilevel"/>
    <w:tmpl w:val="10AAD03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76A5102"/>
    <w:multiLevelType w:val="hybridMultilevel"/>
    <w:tmpl w:val="03CE638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8B27FE4"/>
    <w:multiLevelType w:val="hybridMultilevel"/>
    <w:tmpl w:val="2EB2AD7C"/>
    <w:lvl w:ilvl="0" w:tplc="0809001B">
      <w:start w:val="1"/>
      <w:numFmt w:val="lowerRoman"/>
      <w:lvlText w:val="%1."/>
      <w:lvlJc w:val="righ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7" w15:restartNumberingAfterBreak="0">
    <w:nsid w:val="5ACA3C26"/>
    <w:multiLevelType w:val="multilevel"/>
    <w:tmpl w:val="FE4EB6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5BCB321C"/>
    <w:multiLevelType w:val="hybridMultilevel"/>
    <w:tmpl w:val="3AC281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A143A9"/>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0" w15:restartNumberingAfterBreak="0">
    <w:nsid w:val="66EE1584"/>
    <w:multiLevelType w:val="multilevel"/>
    <w:tmpl w:val="FE4EB6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15:restartNumberingAfterBreak="0">
    <w:nsid w:val="6A8C56AE"/>
    <w:multiLevelType w:val="hybridMultilevel"/>
    <w:tmpl w:val="0EA89F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C17544"/>
    <w:multiLevelType w:val="hybridMultilevel"/>
    <w:tmpl w:val="1938DC9E"/>
    <w:lvl w:ilvl="0" w:tplc="2A148738">
      <w:start w:val="1"/>
      <w:numFmt w:val="upperLetter"/>
      <w:lvlText w:val="%1."/>
      <w:lvlJc w:val="left"/>
      <w:pPr>
        <w:ind w:left="1211" w:hanging="360"/>
      </w:pPr>
      <w:rPr>
        <w:rFonts w:ascii="Helvetica" w:hAnsi="Helvetica" w:cs="Helvetica" w:hint="default"/>
        <w:color w:val="0C1B09"/>
        <w:sz w:val="22"/>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3" w15:restartNumberingAfterBreak="0">
    <w:nsid w:val="71801245"/>
    <w:multiLevelType w:val="hybridMultilevel"/>
    <w:tmpl w:val="33B86E26"/>
    <w:lvl w:ilvl="0" w:tplc="08090011">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3A72D87"/>
    <w:multiLevelType w:val="multilevel"/>
    <w:tmpl w:val="3BAC88D6"/>
    <w:lvl w:ilvl="0">
      <w:start w:val="1"/>
      <w:numFmt w:val="decimal"/>
      <w:pStyle w:val="AmtecHdg1"/>
      <w:lvlText w:val="%1"/>
      <w:lvlJc w:val="left"/>
      <w:pPr>
        <w:tabs>
          <w:tab w:val="num" w:pos="432"/>
        </w:tabs>
        <w:ind w:left="432" w:hanging="432"/>
      </w:pPr>
    </w:lvl>
    <w:lvl w:ilvl="1">
      <w:start w:val="1"/>
      <w:numFmt w:val="decimal"/>
      <w:pStyle w:val="AmtecHdg2"/>
      <w:lvlText w:val="%1.%2"/>
      <w:lvlJc w:val="left"/>
      <w:pPr>
        <w:tabs>
          <w:tab w:val="num" w:pos="576"/>
        </w:tabs>
        <w:ind w:left="576" w:hanging="576"/>
      </w:pPr>
    </w:lvl>
    <w:lvl w:ilvl="2">
      <w:start w:val="1"/>
      <w:numFmt w:val="decimal"/>
      <w:pStyle w:val="AmtecHd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73F7282A"/>
    <w:multiLevelType w:val="hybridMultilevel"/>
    <w:tmpl w:val="058AD23E"/>
    <w:lvl w:ilvl="0" w:tplc="13423956">
      <w:start w:val="1"/>
      <w:numFmt w:val="bullet"/>
      <w:lvlText w:val="–"/>
      <w:lvlJc w:val="left"/>
      <w:pPr>
        <w:tabs>
          <w:tab w:val="num" w:pos="720"/>
        </w:tabs>
        <w:ind w:left="720" w:hanging="360"/>
      </w:pPr>
      <w:rPr>
        <w:rFonts w:ascii="Times New Roman" w:hAnsi="Times New Roman" w:hint="default"/>
      </w:rPr>
    </w:lvl>
    <w:lvl w:ilvl="1" w:tplc="E9DA145A" w:tentative="1">
      <w:start w:val="1"/>
      <w:numFmt w:val="bullet"/>
      <w:lvlText w:val="–"/>
      <w:lvlJc w:val="left"/>
      <w:pPr>
        <w:tabs>
          <w:tab w:val="num" w:pos="1440"/>
        </w:tabs>
        <w:ind w:left="1440" w:hanging="360"/>
      </w:pPr>
      <w:rPr>
        <w:rFonts w:ascii="Times New Roman" w:hAnsi="Times New Roman" w:hint="default"/>
      </w:rPr>
    </w:lvl>
    <w:lvl w:ilvl="2" w:tplc="21F87982" w:tentative="1">
      <w:start w:val="1"/>
      <w:numFmt w:val="bullet"/>
      <w:lvlText w:val="–"/>
      <w:lvlJc w:val="left"/>
      <w:pPr>
        <w:tabs>
          <w:tab w:val="num" w:pos="2160"/>
        </w:tabs>
        <w:ind w:left="2160" w:hanging="360"/>
      </w:pPr>
      <w:rPr>
        <w:rFonts w:ascii="Times New Roman" w:hAnsi="Times New Roman" w:hint="default"/>
      </w:rPr>
    </w:lvl>
    <w:lvl w:ilvl="3" w:tplc="FCB084DA" w:tentative="1">
      <w:start w:val="1"/>
      <w:numFmt w:val="bullet"/>
      <w:lvlText w:val="–"/>
      <w:lvlJc w:val="left"/>
      <w:pPr>
        <w:tabs>
          <w:tab w:val="num" w:pos="2880"/>
        </w:tabs>
        <w:ind w:left="2880" w:hanging="360"/>
      </w:pPr>
      <w:rPr>
        <w:rFonts w:ascii="Times New Roman" w:hAnsi="Times New Roman" w:hint="default"/>
      </w:rPr>
    </w:lvl>
    <w:lvl w:ilvl="4" w:tplc="21122A42" w:tentative="1">
      <w:start w:val="1"/>
      <w:numFmt w:val="bullet"/>
      <w:lvlText w:val="–"/>
      <w:lvlJc w:val="left"/>
      <w:pPr>
        <w:tabs>
          <w:tab w:val="num" w:pos="3600"/>
        </w:tabs>
        <w:ind w:left="3600" w:hanging="360"/>
      </w:pPr>
      <w:rPr>
        <w:rFonts w:ascii="Times New Roman" w:hAnsi="Times New Roman" w:hint="default"/>
      </w:rPr>
    </w:lvl>
    <w:lvl w:ilvl="5" w:tplc="B394D2A0" w:tentative="1">
      <w:start w:val="1"/>
      <w:numFmt w:val="bullet"/>
      <w:lvlText w:val="–"/>
      <w:lvlJc w:val="left"/>
      <w:pPr>
        <w:tabs>
          <w:tab w:val="num" w:pos="4320"/>
        </w:tabs>
        <w:ind w:left="4320" w:hanging="360"/>
      </w:pPr>
      <w:rPr>
        <w:rFonts w:ascii="Times New Roman" w:hAnsi="Times New Roman" w:hint="default"/>
      </w:rPr>
    </w:lvl>
    <w:lvl w:ilvl="6" w:tplc="E42E47D8" w:tentative="1">
      <w:start w:val="1"/>
      <w:numFmt w:val="bullet"/>
      <w:lvlText w:val="–"/>
      <w:lvlJc w:val="left"/>
      <w:pPr>
        <w:tabs>
          <w:tab w:val="num" w:pos="5040"/>
        </w:tabs>
        <w:ind w:left="5040" w:hanging="360"/>
      </w:pPr>
      <w:rPr>
        <w:rFonts w:ascii="Times New Roman" w:hAnsi="Times New Roman" w:hint="default"/>
      </w:rPr>
    </w:lvl>
    <w:lvl w:ilvl="7" w:tplc="9252BC12" w:tentative="1">
      <w:start w:val="1"/>
      <w:numFmt w:val="bullet"/>
      <w:lvlText w:val="–"/>
      <w:lvlJc w:val="left"/>
      <w:pPr>
        <w:tabs>
          <w:tab w:val="num" w:pos="5760"/>
        </w:tabs>
        <w:ind w:left="5760" w:hanging="360"/>
      </w:pPr>
      <w:rPr>
        <w:rFonts w:ascii="Times New Roman" w:hAnsi="Times New Roman" w:hint="default"/>
      </w:rPr>
    </w:lvl>
    <w:lvl w:ilvl="8" w:tplc="7B18D10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76416D16"/>
    <w:multiLevelType w:val="hybridMultilevel"/>
    <w:tmpl w:val="47CCE4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34"/>
  </w:num>
  <w:num w:numId="3">
    <w:abstractNumId w:val="34"/>
  </w:num>
  <w:num w:numId="4">
    <w:abstractNumId w:val="27"/>
  </w:num>
  <w:num w:numId="5">
    <w:abstractNumId w:val="13"/>
  </w:num>
  <w:num w:numId="6">
    <w:abstractNumId w:val="6"/>
  </w:num>
  <w:num w:numId="7">
    <w:abstractNumId w:val="5"/>
  </w:num>
  <w:num w:numId="8">
    <w:abstractNumId w:val="24"/>
  </w:num>
  <w:num w:numId="9">
    <w:abstractNumId w:val="20"/>
  </w:num>
  <w:num w:numId="10">
    <w:abstractNumId w:val="3"/>
  </w:num>
  <w:num w:numId="11">
    <w:abstractNumId w:val="29"/>
  </w:num>
  <w:num w:numId="12">
    <w:abstractNumId w:val="14"/>
  </w:num>
  <w:num w:numId="13">
    <w:abstractNumId w:val="8"/>
  </w:num>
  <w:num w:numId="14">
    <w:abstractNumId w:val="4"/>
  </w:num>
  <w:num w:numId="15">
    <w:abstractNumId w:val="7"/>
  </w:num>
  <w:num w:numId="16">
    <w:abstractNumId w:val="21"/>
  </w:num>
  <w:num w:numId="17">
    <w:abstractNumId w:val="1"/>
  </w:num>
  <w:num w:numId="18">
    <w:abstractNumId w:val="12"/>
  </w:num>
  <w:num w:numId="19">
    <w:abstractNumId w:val="17"/>
  </w:num>
  <w:num w:numId="20">
    <w:abstractNumId w:val="35"/>
  </w:num>
  <w:num w:numId="21">
    <w:abstractNumId w:val="16"/>
  </w:num>
  <w:num w:numId="22">
    <w:abstractNumId w:val="25"/>
  </w:num>
  <w:num w:numId="23">
    <w:abstractNumId w:val="2"/>
  </w:num>
  <w:num w:numId="24">
    <w:abstractNumId w:val="9"/>
  </w:num>
  <w:num w:numId="25">
    <w:abstractNumId w:val="31"/>
  </w:num>
  <w:num w:numId="26">
    <w:abstractNumId w:val="36"/>
  </w:num>
  <w:num w:numId="27">
    <w:abstractNumId w:val="0"/>
  </w:num>
  <w:num w:numId="28">
    <w:abstractNumId w:val="15"/>
  </w:num>
  <w:num w:numId="29">
    <w:abstractNumId w:val="30"/>
  </w:num>
  <w:num w:numId="30">
    <w:abstractNumId w:val="19"/>
  </w:num>
  <w:num w:numId="31">
    <w:abstractNumId w:val="11"/>
  </w:num>
  <w:num w:numId="32">
    <w:abstractNumId w:val="33"/>
  </w:num>
  <w:num w:numId="33">
    <w:abstractNumId w:val="26"/>
  </w:num>
  <w:num w:numId="34">
    <w:abstractNumId w:val="22"/>
  </w:num>
  <w:num w:numId="35">
    <w:abstractNumId w:val="10"/>
  </w:num>
  <w:num w:numId="36">
    <w:abstractNumId w:val="18"/>
  </w:num>
  <w:num w:numId="37">
    <w:abstractNumId w:val="28"/>
  </w:num>
  <w:num w:numId="38">
    <w:abstractNumId w:val="32"/>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EC"/>
    <w:rsid w:val="00001DB7"/>
    <w:rsid w:val="0000401E"/>
    <w:rsid w:val="0000458D"/>
    <w:rsid w:val="000059A0"/>
    <w:rsid w:val="000107F8"/>
    <w:rsid w:val="00011B7E"/>
    <w:rsid w:val="00013A77"/>
    <w:rsid w:val="0001450A"/>
    <w:rsid w:val="000223DF"/>
    <w:rsid w:val="00024336"/>
    <w:rsid w:val="00024AED"/>
    <w:rsid w:val="00025398"/>
    <w:rsid w:val="000301A5"/>
    <w:rsid w:val="000305B6"/>
    <w:rsid w:val="00031EC9"/>
    <w:rsid w:val="000378BB"/>
    <w:rsid w:val="000404DD"/>
    <w:rsid w:val="00041516"/>
    <w:rsid w:val="00041E6B"/>
    <w:rsid w:val="00041E84"/>
    <w:rsid w:val="00043E7A"/>
    <w:rsid w:val="00045BE3"/>
    <w:rsid w:val="00045F3A"/>
    <w:rsid w:val="00046BC7"/>
    <w:rsid w:val="00050A6D"/>
    <w:rsid w:val="000514EF"/>
    <w:rsid w:val="00056259"/>
    <w:rsid w:val="000564A8"/>
    <w:rsid w:val="000566B3"/>
    <w:rsid w:val="00060D0F"/>
    <w:rsid w:val="00061C92"/>
    <w:rsid w:val="00063734"/>
    <w:rsid w:val="00063C85"/>
    <w:rsid w:val="00064A6D"/>
    <w:rsid w:val="00065FE2"/>
    <w:rsid w:val="00066176"/>
    <w:rsid w:val="00066AAA"/>
    <w:rsid w:val="00066B17"/>
    <w:rsid w:val="00066C14"/>
    <w:rsid w:val="00066E1B"/>
    <w:rsid w:val="0006751B"/>
    <w:rsid w:val="00067C6D"/>
    <w:rsid w:val="00070BD0"/>
    <w:rsid w:val="00076349"/>
    <w:rsid w:val="00076725"/>
    <w:rsid w:val="00080DD8"/>
    <w:rsid w:val="000914B5"/>
    <w:rsid w:val="00092519"/>
    <w:rsid w:val="00092B94"/>
    <w:rsid w:val="000A0431"/>
    <w:rsid w:val="000A07F6"/>
    <w:rsid w:val="000A0837"/>
    <w:rsid w:val="000A1510"/>
    <w:rsid w:val="000A1C4B"/>
    <w:rsid w:val="000A2381"/>
    <w:rsid w:val="000A4478"/>
    <w:rsid w:val="000A4D81"/>
    <w:rsid w:val="000A667E"/>
    <w:rsid w:val="000A6982"/>
    <w:rsid w:val="000B18A8"/>
    <w:rsid w:val="000B1B27"/>
    <w:rsid w:val="000B22E0"/>
    <w:rsid w:val="000B3688"/>
    <w:rsid w:val="000B4FE9"/>
    <w:rsid w:val="000B502B"/>
    <w:rsid w:val="000C0069"/>
    <w:rsid w:val="000C1561"/>
    <w:rsid w:val="000C4099"/>
    <w:rsid w:val="000C5FDA"/>
    <w:rsid w:val="000D315F"/>
    <w:rsid w:val="000D3943"/>
    <w:rsid w:val="000D4274"/>
    <w:rsid w:val="000D4615"/>
    <w:rsid w:val="000D56AF"/>
    <w:rsid w:val="000D5C34"/>
    <w:rsid w:val="000F0972"/>
    <w:rsid w:val="000F2AE9"/>
    <w:rsid w:val="00105CD5"/>
    <w:rsid w:val="0011110B"/>
    <w:rsid w:val="0011199B"/>
    <w:rsid w:val="001120E5"/>
    <w:rsid w:val="0011433F"/>
    <w:rsid w:val="00114E0E"/>
    <w:rsid w:val="0012403F"/>
    <w:rsid w:val="0012507C"/>
    <w:rsid w:val="001272CC"/>
    <w:rsid w:val="0013247B"/>
    <w:rsid w:val="00132D8F"/>
    <w:rsid w:val="0013341E"/>
    <w:rsid w:val="00143EEB"/>
    <w:rsid w:val="0014430E"/>
    <w:rsid w:val="001451F1"/>
    <w:rsid w:val="00145F6D"/>
    <w:rsid w:val="00147DC0"/>
    <w:rsid w:val="00163068"/>
    <w:rsid w:val="001635B7"/>
    <w:rsid w:val="00164EE8"/>
    <w:rsid w:val="00165D4C"/>
    <w:rsid w:val="00166F10"/>
    <w:rsid w:val="00167572"/>
    <w:rsid w:val="001736E1"/>
    <w:rsid w:val="00175777"/>
    <w:rsid w:val="00175A56"/>
    <w:rsid w:val="00180BCC"/>
    <w:rsid w:val="00181C2F"/>
    <w:rsid w:val="0018390D"/>
    <w:rsid w:val="0018528C"/>
    <w:rsid w:val="00185BC8"/>
    <w:rsid w:val="00191B98"/>
    <w:rsid w:val="00193DEC"/>
    <w:rsid w:val="00194A07"/>
    <w:rsid w:val="00194EDE"/>
    <w:rsid w:val="00195F24"/>
    <w:rsid w:val="00196FAE"/>
    <w:rsid w:val="001A0D11"/>
    <w:rsid w:val="001A4ECD"/>
    <w:rsid w:val="001A74AB"/>
    <w:rsid w:val="001B187B"/>
    <w:rsid w:val="001C1851"/>
    <w:rsid w:val="001C1CEC"/>
    <w:rsid w:val="001C438F"/>
    <w:rsid w:val="001C6459"/>
    <w:rsid w:val="001C7353"/>
    <w:rsid w:val="001D164C"/>
    <w:rsid w:val="001D29B3"/>
    <w:rsid w:val="001E39B7"/>
    <w:rsid w:val="001E3F8F"/>
    <w:rsid w:val="001E68CA"/>
    <w:rsid w:val="001F2986"/>
    <w:rsid w:val="001F552E"/>
    <w:rsid w:val="001F5AD3"/>
    <w:rsid w:val="001F6484"/>
    <w:rsid w:val="001F6C49"/>
    <w:rsid w:val="00200691"/>
    <w:rsid w:val="00205268"/>
    <w:rsid w:val="002055EC"/>
    <w:rsid w:val="002063F4"/>
    <w:rsid w:val="002137D9"/>
    <w:rsid w:val="0021759F"/>
    <w:rsid w:val="00220D38"/>
    <w:rsid w:val="0022365E"/>
    <w:rsid w:val="002236CB"/>
    <w:rsid w:val="00227D66"/>
    <w:rsid w:val="00232413"/>
    <w:rsid w:val="00233FC8"/>
    <w:rsid w:val="00233FE7"/>
    <w:rsid w:val="00235C8E"/>
    <w:rsid w:val="00237B44"/>
    <w:rsid w:val="002408D3"/>
    <w:rsid w:val="00242B1D"/>
    <w:rsid w:val="002460B9"/>
    <w:rsid w:val="00247057"/>
    <w:rsid w:val="00250310"/>
    <w:rsid w:val="0025280A"/>
    <w:rsid w:val="00253BFC"/>
    <w:rsid w:val="00254FAE"/>
    <w:rsid w:val="002556B9"/>
    <w:rsid w:val="00260134"/>
    <w:rsid w:val="00260716"/>
    <w:rsid w:val="00266285"/>
    <w:rsid w:val="00266E64"/>
    <w:rsid w:val="0027109B"/>
    <w:rsid w:val="00271364"/>
    <w:rsid w:val="00274FAA"/>
    <w:rsid w:val="00275729"/>
    <w:rsid w:val="00276488"/>
    <w:rsid w:val="00281898"/>
    <w:rsid w:val="00281911"/>
    <w:rsid w:val="002822C3"/>
    <w:rsid w:val="0028516F"/>
    <w:rsid w:val="00285537"/>
    <w:rsid w:val="00286E3C"/>
    <w:rsid w:val="00294214"/>
    <w:rsid w:val="00294C66"/>
    <w:rsid w:val="002955FC"/>
    <w:rsid w:val="002A2347"/>
    <w:rsid w:val="002A394A"/>
    <w:rsid w:val="002A4625"/>
    <w:rsid w:val="002B07D4"/>
    <w:rsid w:val="002C1DCA"/>
    <w:rsid w:val="002C5620"/>
    <w:rsid w:val="002D0239"/>
    <w:rsid w:val="002D13A9"/>
    <w:rsid w:val="002D4BB6"/>
    <w:rsid w:val="002E1BC6"/>
    <w:rsid w:val="002E63F4"/>
    <w:rsid w:val="002F3AD1"/>
    <w:rsid w:val="002F4C51"/>
    <w:rsid w:val="002F4DE3"/>
    <w:rsid w:val="002F5B6E"/>
    <w:rsid w:val="002F77F6"/>
    <w:rsid w:val="00301D3A"/>
    <w:rsid w:val="00301F0B"/>
    <w:rsid w:val="00302B29"/>
    <w:rsid w:val="00304011"/>
    <w:rsid w:val="00304FBE"/>
    <w:rsid w:val="0030559F"/>
    <w:rsid w:val="003059A5"/>
    <w:rsid w:val="0031106A"/>
    <w:rsid w:val="00313B08"/>
    <w:rsid w:val="00316B0C"/>
    <w:rsid w:val="00317626"/>
    <w:rsid w:val="00321787"/>
    <w:rsid w:val="00323C24"/>
    <w:rsid w:val="00326ED3"/>
    <w:rsid w:val="00327996"/>
    <w:rsid w:val="00330E49"/>
    <w:rsid w:val="003333F1"/>
    <w:rsid w:val="00343AED"/>
    <w:rsid w:val="00345923"/>
    <w:rsid w:val="00352565"/>
    <w:rsid w:val="00354196"/>
    <w:rsid w:val="0035484E"/>
    <w:rsid w:val="00355AFA"/>
    <w:rsid w:val="00357823"/>
    <w:rsid w:val="0035783F"/>
    <w:rsid w:val="003579F1"/>
    <w:rsid w:val="00360238"/>
    <w:rsid w:val="003628A5"/>
    <w:rsid w:val="00373447"/>
    <w:rsid w:val="003744E3"/>
    <w:rsid w:val="00377328"/>
    <w:rsid w:val="00384925"/>
    <w:rsid w:val="00393A96"/>
    <w:rsid w:val="003949F9"/>
    <w:rsid w:val="00394BE7"/>
    <w:rsid w:val="00395E98"/>
    <w:rsid w:val="003978FF"/>
    <w:rsid w:val="003A60CB"/>
    <w:rsid w:val="003B18CF"/>
    <w:rsid w:val="003B1B78"/>
    <w:rsid w:val="003B24A4"/>
    <w:rsid w:val="003B4DE1"/>
    <w:rsid w:val="003B4F91"/>
    <w:rsid w:val="003B51ED"/>
    <w:rsid w:val="003B530F"/>
    <w:rsid w:val="003B5594"/>
    <w:rsid w:val="003B791F"/>
    <w:rsid w:val="003B7CD9"/>
    <w:rsid w:val="003B7D2F"/>
    <w:rsid w:val="003C2DEF"/>
    <w:rsid w:val="003C42BA"/>
    <w:rsid w:val="003D0169"/>
    <w:rsid w:val="003D33DD"/>
    <w:rsid w:val="003D745D"/>
    <w:rsid w:val="003E02F8"/>
    <w:rsid w:val="003E18AA"/>
    <w:rsid w:val="003E2104"/>
    <w:rsid w:val="003E33C9"/>
    <w:rsid w:val="003E37FD"/>
    <w:rsid w:val="003E65B2"/>
    <w:rsid w:val="003E7559"/>
    <w:rsid w:val="003E7A23"/>
    <w:rsid w:val="003F11A1"/>
    <w:rsid w:val="003F1CCF"/>
    <w:rsid w:val="003F358A"/>
    <w:rsid w:val="003F5C86"/>
    <w:rsid w:val="00400493"/>
    <w:rsid w:val="00401A3B"/>
    <w:rsid w:val="00404E6E"/>
    <w:rsid w:val="0041070B"/>
    <w:rsid w:val="00412177"/>
    <w:rsid w:val="00412B10"/>
    <w:rsid w:val="00416B7B"/>
    <w:rsid w:val="00416EB3"/>
    <w:rsid w:val="00417420"/>
    <w:rsid w:val="00420839"/>
    <w:rsid w:val="004224C3"/>
    <w:rsid w:val="00423AE3"/>
    <w:rsid w:val="004248B8"/>
    <w:rsid w:val="004331DC"/>
    <w:rsid w:val="0043341D"/>
    <w:rsid w:val="004337BD"/>
    <w:rsid w:val="00437103"/>
    <w:rsid w:val="00440736"/>
    <w:rsid w:val="004442F6"/>
    <w:rsid w:val="004444A0"/>
    <w:rsid w:val="0044722D"/>
    <w:rsid w:val="004474B8"/>
    <w:rsid w:val="00447C78"/>
    <w:rsid w:val="00450966"/>
    <w:rsid w:val="00451CA3"/>
    <w:rsid w:val="00451E1D"/>
    <w:rsid w:val="00453C38"/>
    <w:rsid w:val="004553E8"/>
    <w:rsid w:val="004579A2"/>
    <w:rsid w:val="00460909"/>
    <w:rsid w:val="00461831"/>
    <w:rsid w:val="00462000"/>
    <w:rsid w:val="00465A93"/>
    <w:rsid w:val="00467520"/>
    <w:rsid w:val="004704EF"/>
    <w:rsid w:val="004735DC"/>
    <w:rsid w:val="00475B61"/>
    <w:rsid w:val="004801B5"/>
    <w:rsid w:val="00480F31"/>
    <w:rsid w:val="0048197D"/>
    <w:rsid w:val="00481A20"/>
    <w:rsid w:val="00481D69"/>
    <w:rsid w:val="004820B4"/>
    <w:rsid w:val="00492E35"/>
    <w:rsid w:val="00494815"/>
    <w:rsid w:val="0049594D"/>
    <w:rsid w:val="00496171"/>
    <w:rsid w:val="004A079F"/>
    <w:rsid w:val="004A1454"/>
    <w:rsid w:val="004A1578"/>
    <w:rsid w:val="004A328B"/>
    <w:rsid w:val="004A50E3"/>
    <w:rsid w:val="004A5FFE"/>
    <w:rsid w:val="004A660A"/>
    <w:rsid w:val="004B3AAF"/>
    <w:rsid w:val="004B4594"/>
    <w:rsid w:val="004B46DF"/>
    <w:rsid w:val="004B6809"/>
    <w:rsid w:val="004B706A"/>
    <w:rsid w:val="004C1A1F"/>
    <w:rsid w:val="004C3FBA"/>
    <w:rsid w:val="004C431A"/>
    <w:rsid w:val="004D29BA"/>
    <w:rsid w:val="004D2B27"/>
    <w:rsid w:val="004D3C2E"/>
    <w:rsid w:val="004D5FF5"/>
    <w:rsid w:val="004E40F7"/>
    <w:rsid w:val="004E5DA7"/>
    <w:rsid w:val="004E7808"/>
    <w:rsid w:val="004F4870"/>
    <w:rsid w:val="004F60C3"/>
    <w:rsid w:val="004F7EBE"/>
    <w:rsid w:val="00504A68"/>
    <w:rsid w:val="00505E6A"/>
    <w:rsid w:val="00510729"/>
    <w:rsid w:val="005135BE"/>
    <w:rsid w:val="0051514E"/>
    <w:rsid w:val="005238B1"/>
    <w:rsid w:val="0052479C"/>
    <w:rsid w:val="00532C4E"/>
    <w:rsid w:val="00533971"/>
    <w:rsid w:val="00535FB6"/>
    <w:rsid w:val="0053729F"/>
    <w:rsid w:val="00540CF5"/>
    <w:rsid w:val="00544315"/>
    <w:rsid w:val="00550AF2"/>
    <w:rsid w:val="005533A0"/>
    <w:rsid w:val="00553694"/>
    <w:rsid w:val="00554353"/>
    <w:rsid w:val="00557962"/>
    <w:rsid w:val="00564673"/>
    <w:rsid w:val="005670E2"/>
    <w:rsid w:val="0056743B"/>
    <w:rsid w:val="0056797A"/>
    <w:rsid w:val="005710F4"/>
    <w:rsid w:val="00577DE1"/>
    <w:rsid w:val="00580275"/>
    <w:rsid w:val="005804C3"/>
    <w:rsid w:val="00582F08"/>
    <w:rsid w:val="00583561"/>
    <w:rsid w:val="005866A7"/>
    <w:rsid w:val="0058685F"/>
    <w:rsid w:val="0059360B"/>
    <w:rsid w:val="005956D8"/>
    <w:rsid w:val="0059633E"/>
    <w:rsid w:val="005A7306"/>
    <w:rsid w:val="005A77CC"/>
    <w:rsid w:val="005A7D87"/>
    <w:rsid w:val="005B0661"/>
    <w:rsid w:val="005B46AE"/>
    <w:rsid w:val="005B6230"/>
    <w:rsid w:val="005B7107"/>
    <w:rsid w:val="005C01D0"/>
    <w:rsid w:val="005C0299"/>
    <w:rsid w:val="005C38BC"/>
    <w:rsid w:val="005C41AF"/>
    <w:rsid w:val="005C4CD2"/>
    <w:rsid w:val="005C5F0C"/>
    <w:rsid w:val="005D02A3"/>
    <w:rsid w:val="005D300B"/>
    <w:rsid w:val="005D3512"/>
    <w:rsid w:val="005D4296"/>
    <w:rsid w:val="005D6404"/>
    <w:rsid w:val="005E141B"/>
    <w:rsid w:val="005E3919"/>
    <w:rsid w:val="005E4B3D"/>
    <w:rsid w:val="005F003A"/>
    <w:rsid w:val="005F17DF"/>
    <w:rsid w:val="005F466B"/>
    <w:rsid w:val="005F4F11"/>
    <w:rsid w:val="0060067C"/>
    <w:rsid w:val="00600DFF"/>
    <w:rsid w:val="00601528"/>
    <w:rsid w:val="00602683"/>
    <w:rsid w:val="00605722"/>
    <w:rsid w:val="00607371"/>
    <w:rsid w:val="006076EC"/>
    <w:rsid w:val="00607F4D"/>
    <w:rsid w:val="00612F3F"/>
    <w:rsid w:val="006143EF"/>
    <w:rsid w:val="00620D36"/>
    <w:rsid w:val="006219EE"/>
    <w:rsid w:val="00621E2A"/>
    <w:rsid w:val="00622462"/>
    <w:rsid w:val="00626D63"/>
    <w:rsid w:val="006316CF"/>
    <w:rsid w:val="00631C74"/>
    <w:rsid w:val="00631DBA"/>
    <w:rsid w:val="006325A5"/>
    <w:rsid w:val="00634793"/>
    <w:rsid w:val="00642528"/>
    <w:rsid w:val="006460F2"/>
    <w:rsid w:val="00646293"/>
    <w:rsid w:val="00653B5F"/>
    <w:rsid w:val="00655F95"/>
    <w:rsid w:val="00655FAE"/>
    <w:rsid w:val="00657F45"/>
    <w:rsid w:val="006656ED"/>
    <w:rsid w:val="00667591"/>
    <w:rsid w:val="006704B0"/>
    <w:rsid w:val="0067582E"/>
    <w:rsid w:val="006807C8"/>
    <w:rsid w:val="00682B2E"/>
    <w:rsid w:val="006847D9"/>
    <w:rsid w:val="0069160A"/>
    <w:rsid w:val="00691A56"/>
    <w:rsid w:val="00691F4C"/>
    <w:rsid w:val="006921CD"/>
    <w:rsid w:val="006966BF"/>
    <w:rsid w:val="0069762F"/>
    <w:rsid w:val="006A002E"/>
    <w:rsid w:val="006A1123"/>
    <w:rsid w:val="006A45C4"/>
    <w:rsid w:val="006B054E"/>
    <w:rsid w:val="006B2D34"/>
    <w:rsid w:val="006B5E65"/>
    <w:rsid w:val="006C11CC"/>
    <w:rsid w:val="006C534F"/>
    <w:rsid w:val="006C5CF5"/>
    <w:rsid w:val="006C79F9"/>
    <w:rsid w:val="006D0275"/>
    <w:rsid w:val="006D08B4"/>
    <w:rsid w:val="006D372D"/>
    <w:rsid w:val="006D5E6F"/>
    <w:rsid w:val="006D6F3E"/>
    <w:rsid w:val="006D6F6C"/>
    <w:rsid w:val="006E4735"/>
    <w:rsid w:val="006E7106"/>
    <w:rsid w:val="006F0B69"/>
    <w:rsid w:val="006F13F9"/>
    <w:rsid w:val="006F4623"/>
    <w:rsid w:val="007013F6"/>
    <w:rsid w:val="007017D3"/>
    <w:rsid w:val="00702D4B"/>
    <w:rsid w:val="0070623C"/>
    <w:rsid w:val="00711818"/>
    <w:rsid w:val="0071503E"/>
    <w:rsid w:val="00717DA6"/>
    <w:rsid w:val="00721CF5"/>
    <w:rsid w:val="00723331"/>
    <w:rsid w:val="007267B7"/>
    <w:rsid w:val="007326C7"/>
    <w:rsid w:val="00732E3D"/>
    <w:rsid w:val="0073457A"/>
    <w:rsid w:val="00740668"/>
    <w:rsid w:val="0074143E"/>
    <w:rsid w:val="00744AFA"/>
    <w:rsid w:val="00753075"/>
    <w:rsid w:val="0075350F"/>
    <w:rsid w:val="00753B47"/>
    <w:rsid w:val="0075495B"/>
    <w:rsid w:val="00761CA3"/>
    <w:rsid w:val="007622D0"/>
    <w:rsid w:val="00762E6B"/>
    <w:rsid w:val="007642E4"/>
    <w:rsid w:val="00764B40"/>
    <w:rsid w:val="00765DBA"/>
    <w:rsid w:val="007662B0"/>
    <w:rsid w:val="00771829"/>
    <w:rsid w:val="00773AF4"/>
    <w:rsid w:val="00776CA9"/>
    <w:rsid w:val="007774AA"/>
    <w:rsid w:val="00783E7E"/>
    <w:rsid w:val="0078442E"/>
    <w:rsid w:val="00784ACE"/>
    <w:rsid w:val="0078574E"/>
    <w:rsid w:val="0078581A"/>
    <w:rsid w:val="00786FA9"/>
    <w:rsid w:val="00790048"/>
    <w:rsid w:val="00792939"/>
    <w:rsid w:val="00793F93"/>
    <w:rsid w:val="007945AC"/>
    <w:rsid w:val="00794A87"/>
    <w:rsid w:val="007A0BE4"/>
    <w:rsid w:val="007A1A53"/>
    <w:rsid w:val="007A1F13"/>
    <w:rsid w:val="007A2588"/>
    <w:rsid w:val="007A2644"/>
    <w:rsid w:val="007A4D3D"/>
    <w:rsid w:val="007A60E1"/>
    <w:rsid w:val="007A719A"/>
    <w:rsid w:val="007B07AD"/>
    <w:rsid w:val="007B2514"/>
    <w:rsid w:val="007B6477"/>
    <w:rsid w:val="007B79BF"/>
    <w:rsid w:val="007C0ED9"/>
    <w:rsid w:val="007C3145"/>
    <w:rsid w:val="007C38F6"/>
    <w:rsid w:val="007C3BE5"/>
    <w:rsid w:val="007C4532"/>
    <w:rsid w:val="007C5E42"/>
    <w:rsid w:val="007C7800"/>
    <w:rsid w:val="007D0F16"/>
    <w:rsid w:val="007D638D"/>
    <w:rsid w:val="007D7441"/>
    <w:rsid w:val="007D7478"/>
    <w:rsid w:val="007E260D"/>
    <w:rsid w:val="007E30CE"/>
    <w:rsid w:val="007E4022"/>
    <w:rsid w:val="007E4757"/>
    <w:rsid w:val="007E4A2E"/>
    <w:rsid w:val="007E7267"/>
    <w:rsid w:val="007F0834"/>
    <w:rsid w:val="007F2687"/>
    <w:rsid w:val="007F2A12"/>
    <w:rsid w:val="007F36AD"/>
    <w:rsid w:val="007F4E62"/>
    <w:rsid w:val="007F67CD"/>
    <w:rsid w:val="007F79BE"/>
    <w:rsid w:val="007F7CCA"/>
    <w:rsid w:val="0080367A"/>
    <w:rsid w:val="00806EB7"/>
    <w:rsid w:val="0081079C"/>
    <w:rsid w:val="00810B39"/>
    <w:rsid w:val="00816E38"/>
    <w:rsid w:val="00817F86"/>
    <w:rsid w:val="00820B20"/>
    <w:rsid w:val="00820D1A"/>
    <w:rsid w:val="0082189A"/>
    <w:rsid w:val="00824652"/>
    <w:rsid w:val="00824CAF"/>
    <w:rsid w:val="00826533"/>
    <w:rsid w:val="008335BB"/>
    <w:rsid w:val="008354D4"/>
    <w:rsid w:val="0083622D"/>
    <w:rsid w:val="00836E4C"/>
    <w:rsid w:val="008420ED"/>
    <w:rsid w:val="00842440"/>
    <w:rsid w:val="008461A1"/>
    <w:rsid w:val="00851CB6"/>
    <w:rsid w:val="00852240"/>
    <w:rsid w:val="00856C45"/>
    <w:rsid w:val="008579B2"/>
    <w:rsid w:val="0086010F"/>
    <w:rsid w:val="00860355"/>
    <w:rsid w:val="0086117C"/>
    <w:rsid w:val="00861CFF"/>
    <w:rsid w:val="0086200C"/>
    <w:rsid w:val="0086328E"/>
    <w:rsid w:val="008634F2"/>
    <w:rsid w:val="008638BE"/>
    <w:rsid w:val="0086432B"/>
    <w:rsid w:val="00864388"/>
    <w:rsid w:val="00864F3F"/>
    <w:rsid w:val="008673AE"/>
    <w:rsid w:val="00870755"/>
    <w:rsid w:val="008708BB"/>
    <w:rsid w:val="00872C49"/>
    <w:rsid w:val="00875CF7"/>
    <w:rsid w:val="00880EB7"/>
    <w:rsid w:val="008816DC"/>
    <w:rsid w:val="008825C7"/>
    <w:rsid w:val="0088338E"/>
    <w:rsid w:val="008850F3"/>
    <w:rsid w:val="00890485"/>
    <w:rsid w:val="008919C6"/>
    <w:rsid w:val="00895087"/>
    <w:rsid w:val="0089693C"/>
    <w:rsid w:val="008A3089"/>
    <w:rsid w:val="008A7426"/>
    <w:rsid w:val="008B3425"/>
    <w:rsid w:val="008B4417"/>
    <w:rsid w:val="008B4C84"/>
    <w:rsid w:val="008B6EFD"/>
    <w:rsid w:val="008C31B6"/>
    <w:rsid w:val="008C73DB"/>
    <w:rsid w:val="008D0ADF"/>
    <w:rsid w:val="008D53A3"/>
    <w:rsid w:val="008D6E34"/>
    <w:rsid w:val="008E096C"/>
    <w:rsid w:val="008E679B"/>
    <w:rsid w:val="008E7488"/>
    <w:rsid w:val="008E7DF7"/>
    <w:rsid w:val="008F0492"/>
    <w:rsid w:val="008F2E7A"/>
    <w:rsid w:val="008F380D"/>
    <w:rsid w:val="008F4EFA"/>
    <w:rsid w:val="008F7195"/>
    <w:rsid w:val="009055A2"/>
    <w:rsid w:val="009063E4"/>
    <w:rsid w:val="00907045"/>
    <w:rsid w:val="0090779F"/>
    <w:rsid w:val="00911EA2"/>
    <w:rsid w:val="00911F88"/>
    <w:rsid w:val="00912AD7"/>
    <w:rsid w:val="00913F80"/>
    <w:rsid w:val="00914330"/>
    <w:rsid w:val="00920BE6"/>
    <w:rsid w:val="0092186C"/>
    <w:rsid w:val="009223E3"/>
    <w:rsid w:val="00922DF1"/>
    <w:rsid w:val="009266A0"/>
    <w:rsid w:val="00926C22"/>
    <w:rsid w:val="00933598"/>
    <w:rsid w:val="00935494"/>
    <w:rsid w:val="0093735A"/>
    <w:rsid w:val="009414D9"/>
    <w:rsid w:val="00944A3B"/>
    <w:rsid w:val="00950139"/>
    <w:rsid w:val="00950BB7"/>
    <w:rsid w:val="00952616"/>
    <w:rsid w:val="00954FB0"/>
    <w:rsid w:val="00955663"/>
    <w:rsid w:val="00956E09"/>
    <w:rsid w:val="00961B4A"/>
    <w:rsid w:val="009631F6"/>
    <w:rsid w:val="009637A6"/>
    <w:rsid w:val="00967847"/>
    <w:rsid w:val="009732AC"/>
    <w:rsid w:val="00973C50"/>
    <w:rsid w:val="00973F17"/>
    <w:rsid w:val="0097636C"/>
    <w:rsid w:val="0098079F"/>
    <w:rsid w:val="009824F1"/>
    <w:rsid w:val="00982A05"/>
    <w:rsid w:val="00983851"/>
    <w:rsid w:val="00985310"/>
    <w:rsid w:val="00990F00"/>
    <w:rsid w:val="00991F74"/>
    <w:rsid w:val="0099271E"/>
    <w:rsid w:val="009A2580"/>
    <w:rsid w:val="009A2882"/>
    <w:rsid w:val="009A5478"/>
    <w:rsid w:val="009A5CC7"/>
    <w:rsid w:val="009A69DB"/>
    <w:rsid w:val="009A70DE"/>
    <w:rsid w:val="009B0697"/>
    <w:rsid w:val="009B0DF8"/>
    <w:rsid w:val="009B15A5"/>
    <w:rsid w:val="009B3D65"/>
    <w:rsid w:val="009C1169"/>
    <w:rsid w:val="009C350C"/>
    <w:rsid w:val="009C62C7"/>
    <w:rsid w:val="009D07A4"/>
    <w:rsid w:val="009D192C"/>
    <w:rsid w:val="009D2099"/>
    <w:rsid w:val="009D48A6"/>
    <w:rsid w:val="009D53CA"/>
    <w:rsid w:val="009D6080"/>
    <w:rsid w:val="009E1AC8"/>
    <w:rsid w:val="009E344F"/>
    <w:rsid w:val="009F4893"/>
    <w:rsid w:val="009F5D20"/>
    <w:rsid w:val="009F665E"/>
    <w:rsid w:val="00A01287"/>
    <w:rsid w:val="00A032D0"/>
    <w:rsid w:val="00A03E51"/>
    <w:rsid w:val="00A04EE0"/>
    <w:rsid w:val="00A06F98"/>
    <w:rsid w:val="00A10811"/>
    <w:rsid w:val="00A1356B"/>
    <w:rsid w:val="00A14067"/>
    <w:rsid w:val="00A218A6"/>
    <w:rsid w:val="00A24D9E"/>
    <w:rsid w:val="00A26370"/>
    <w:rsid w:val="00A2789B"/>
    <w:rsid w:val="00A34029"/>
    <w:rsid w:val="00A367E5"/>
    <w:rsid w:val="00A36A91"/>
    <w:rsid w:val="00A36FC7"/>
    <w:rsid w:val="00A37BD2"/>
    <w:rsid w:val="00A41C47"/>
    <w:rsid w:val="00A41CE8"/>
    <w:rsid w:val="00A41F9D"/>
    <w:rsid w:val="00A45905"/>
    <w:rsid w:val="00A530BD"/>
    <w:rsid w:val="00A54A9C"/>
    <w:rsid w:val="00A566BB"/>
    <w:rsid w:val="00A64BA8"/>
    <w:rsid w:val="00A728F5"/>
    <w:rsid w:val="00A741DA"/>
    <w:rsid w:val="00A74363"/>
    <w:rsid w:val="00A752EA"/>
    <w:rsid w:val="00A75A0E"/>
    <w:rsid w:val="00A80B59"/>
    <w:rsid w:val="00A831C5"/>
    <w:rsid w:val="00A83873"/>
    <w:rsid w:val="00A849CC"/>
    <w:rsid w:val="00A8597C"/>
    <w:rsid w:val="00A87F44"/>
    <w:rsid w:val="00A91A6A"/>
    <w:rsid w:val="00A91DDC"/>
    <w:rsid w:val="00A92DE1"/>
    <w:rsid w:val="00A9505F"/>
    <w:rsid w:val="00A97789"/>
    <w:rsid w:val="00A9794C"/>
    <w:rsid w:val="00AA071B"/>
    <w:rsid w:val="00AA1417"/>
    <w:rsid w:val="00AA1593"/>
    <w:rsid w:val="00AA3AB0"/>
    <w:rsid w:val="00AA44C5"/>
    <w:rsid w:val="00AA5C94"/>
    <w:rsid w:val="00AA60C2"/>
    <w:rsid w:val="00AB09CE"/>
    <w:rsid w:val="00AB37A0"/>
    <w:rsid w:val="00AB7B5A"/>
    <w:rsid w:val="00AC54DD"/>
    <w:rsid w:val="00AC5EA3"/>
    <w:rsid w:val="00AC67BD"/>
    <w:rsid w:val="00AD4588"/>
    <w:rsid w:val="00AD5E90"/>
    <w:rsid w:val="00AD6959"/>
    <w:rsid w:val="00AD7605"/>
    <w:rsid w:val="00AE056D"/>
    <w:rsid w:val="00AE0B8F"/>
    <w:rsid w:val="00AE413E"/>
    <w:rsid w:val="00AE5233"/>
    <w:rsid w:val="00AE5262"/>
    <w:rsid w:val="00AE5964"/>
    <w:rsid w:val="00AE684F"/>
    <w:rsid w:val="00AF5879"/>
    <w:rsid w:val="00AF6113"/>
    <w:rsid w:val="00AF7CC8"/>
    <w:rsid w:val="00AF7E24"/>
    <w:rsid w:val="00B02271"/>
    <w:rsid w:val="00B024BD"/>
    <w:rsid w:val="00B04A0D"/>
    <w:rsid w:val="00B107C4"/>
    <w:rsid w:val="00B10CB0"/>
    <w:rsid w:val="00B13D6C"/>
    <w:rsid w:val="00B20432"/>
    <w:rsid w:val="00B227C2"/>
    <w:rsid w:val="00B232CD"/>
    <w:rsid w:val="00B263A1"/>
    <w:rsid w:val="00B2796D"/>
    <w:rsid w:val="00B33666"/>
    <w:rsid w:val="00B339A2"/>
    <w:rsid w:val="00B35892"/>
    <w:rsid w:val="00B37011"/>
    <w:rsid w:val="00B37242"/>
    <w:rsid w:val="00B40A2F"/>
    <w:rsid w:val="00B40BB5"/>
    <w:rsid w:val="00B43E21"/>
    <w:rsid w:val="00B455DF"/>
    <w:rsid w:val="00B52AD6"/>
    <w:rsid w:val="00B54D31"/>
    <w:rsid w:val="00B573B0"/>
    <w:rsid w:val="00B575C1"/>
    <w:rsid w:val="00B61592"/>
    <w:rsid w:val="00B637D4"/>
    <w:rsid w:val="00B65502"/>
    <w:rsid w:val="00B662A2"/>
    <w:rsid w:val="00B6731D"/>
    <w:rsid w:val="00B708A8"/>
    <w:rsid w:val="00B71392"/>
    <w:rsid w:val="00B7330F"/>
    <w:rsid w:val="00B73F7A"/>
    <w:rsid w:val="00B75DBA"/>
    <w:rsid w:val="00B76C04"/>
    <w:rsid w:val="00B77FA6"/>
    <w:rsid w:val="00B80E94"/>
    <w:rsid w:val="00B826AB"/>
    <w:rsid w:val="00B8543A"/>
    <w:rsid w:val="00B86452"/>
    <w:rsid w:val="00B865DC"/>
    <w:rsid w:val="00B9123E"/>
    <w:rsid w:val="00B92CBA"/>
    <w:rsid w:val="00BA5273"/>
    <w:rsid w:val="00BB184B"/>
    <w:rsid w:val="00BB1ED7"/>
    <w:rsid w:val="00BC1112"/>
    <w:rsid w:val="00BC5079"/>
    <w:rsid w:val="00BC5B16"/>
    <w:rsid w:val="00BD01D1"/>
    <w:rsid w:val="00BD1FAA"/>
    <w:rsid w:val="00BD3978"/>
    <w:rsid w:val="00BD4D89"/>
    <w:rsid w:val="00BD538B"/>
    <w:rsid w:val="00BD59B3"/>
    <w:rsid w:val="00BE0979"/>
    <w:rsid w:val="00BE14E5"/>
    <w:rsid w:val="00BE6A56"/>
    <w:rsid w:val="00BE7D0C"/>
    <w:rsid w:val="00BE7F63"/>
    <w:rsid w:val="00BF06C1"/>
    <w:rsid w:val="00BF0A8B"/>
    <w:rsid w:val="00BF1F6A"/>
    <w:rsid w:val="00BF27EF"/>
    <w:rsid w:val="00BF2ECA"/>
    <w:rsid w:val="00BF3B26"/>
    <w:rsid w:val="00C00EB5"/>
    <w:rsid w:val="00C01377"/>
    <w:rsid w:val="00C0268F"/>
    <w:rsid w:val="00C029A6"/>
    <w:rsid w:val="00C0322F"/>
    <w:rsid w:val="00C04F1C"/>
    <w:rsid w:val="00C0541E"/>
    <w:rsid w:val="00C116BE"/>
    <w:rsid w:val="00C1235D"/>
    <w:rsid w:val="00C12D4E"/>
    <w:rsid w:val="00C14CA7"/>
    <w:rsid w:val="00C1686C"/>
    <w:rsid w:val="00C2112A"/>
    <w:rsid w:val="00C227A1"/>
    <w:rsid w:val="00C26A3A"/>
    <w:rsid w:val="00C301E8"/>
    <w:rsid w:val="00C34CDD"/>
    <w:rsid w:val="00C35CC7"/>
    <w:rsid w:val="00C375BC"/>
    <w:rsid w:val="00C40163"/>
    <w:rsid w:val="00C40303"/>
    <w:rsid w:val="00C40696"/>
    <w:rsid w:val="00C419C3"/>
    <w:rsid w:val="00C423F2"/>
    <w:rsid w:val="00C4623C"/>
    <w:rsid w:val="00C463E7"/>
    <w:rsid w:val="00C52869"/>
    <w:rsid w:val="00C5434B"/>
    <w:rsid w:val="00C56E67"/>
    <w:rsid w:val="00C57444"/>
    <w:rsid w:val="00C61D8B"/>
    <w:rsid w:val="00C64790"/>
    <w:rsid w:val="00C66BEC"/>
    <w:rsid w:val="00C71D21"/>
    <w:rsid w:val="00C72BDF"/>
    <w:rsid w:val="00C77F0D"/>
    <w:rsid w:val="00C81E1C"/>
    <w:rsid w:val="00C8326E"/>
    <w:rsid w:val="00C8422D"/>
    <w:rsid w:val="00C8611F"/>
    <w:rsid w:val="00C878C5"/>
    <w:rsid w:val="00C91520"/>
    <w:rsid w:val="00C92097"/>
    <w:rsid w:val="00C93D7B"/>
    <w:rsid w:val="00C95FB0"/>
    <w:rsid w:val="00C9725C"/>
    <w:rsid w:val="00C97E59"/>
    <w:rsid w:val="00C97F60"/>
    <w:rsid w:val="00CA024A"/>
    <w:rsid w:val="00CA27F3"/>
    <w:rsid w:val="00CA5A11"/>
    <w:rsid w:val="00CA7A57"/>
    <w:rsid w:val="00CB004B"/>
    <w:rsid w:val="00CB09B8"/>
    <w:rsid w:val="00CB249D"/>
    <w:rsid w:val="00CB593B"/>
    <w:rsid w:val="00CB5CFC"/>
    <w:rsid w:val="00CB7A8C"/>
    <w:rsid w:val="00CC023D"/>
    <w:rsid w:val="00CC15E3"/>
    <w:rsid w:val="00CC1910"/>
    <w:rsid w:val="00CC2910"/>
    <w:rsid w:val="00CC2DDE"/>
    <w:rsid w:val="00CC305E"/>
    <w:rsid w:val="00CC5AD6"/>
    <w:rsid w:val="00CD03A2"/>
    <w:rsid w:val="00CD55FA"/>
    <w:rsid w:val="00CD57A7"/>
    <w:rsid w:val="00CD5C68"/>
    <w:rsid w:val="00CD71E9"/>
    <w:rsid w:val="00CE10B1"/>
    <w:rsid w:val="00CE152A"/>
    <w:rsid w:val="00CE1D94"/>
    <w:rsid w:val="00CE313E"/>
    <w:rsid w:val="00CE3293"/>
    <w:rsid w:val="00CE3F08"/>
    <w:rsid w:val="00CE695C"/>
    <w:rsid w:val="00CF16FB"/>
    <w:rsid w:val="00CF30F2"/>
    <w:rsid w:val="00CF5D77"/>
    <w:rsid w:val="00CF6496"/>
    <w:rsid w:val="00CF7478"/>
    <w:rsid w:val="00CF76A2"/>
    <w:rsid w:val="00D0097F"/>
    <w:rsid w:val="00D01900"/>
    <w:rsid w:val="00D01CE8"/>
    <w:rsid w:val="00D0600E"/>
    <w:rsid w:val="00D11E69"/>
    <w:rsid w:val="00D131B5"/>
    <w:rsid w:val="00D215DE"/>
    <w:rsid w:val="00D22B9A"/>
    <w:rsid w:val="00D23B1A"/>
    <w:rsid w:val="00D25355"/>
    <w:rsid w:val="00D30442"/>
    <w:rsid w:val="00D30842"/>
    <w:rsid w:val="00D33F8E"/>
    <w:rsid w:val="00D34DA3"/>
    <w:rsid w:val="00D352F0"/>
    <w:rsid w:val="00D361F9"/>
    <w:rsid w:val="00D3667D"/>
    <w:rsid w:val="00D36688"/>
    <w:rsid w:val="00D3769A"/>
    <w:rsid w:val="00D37AE6"/>
    <w:rsid w:val="00D41BAB"/>
    <w:rsid w:val="00D42187"/>
    <w:rsid w:val="00D421D1"/>
    <w:rsid w:val="00D42476"/>
    <w:rsid w:val="00D437D1"/>
    <w:rsid w:val="00D45CF1"/>
    <w:rsid w:val="00D468A0"/>
    <w:rsid w:val="00D50C28"/>
    <w:rsid w:val="00D603C0"/>
    <w:rsid w:val="00D65D56"/>
    <w:rsid w:val="00D70CD0"/>
    <w:rsid w:val="00D723EE"/>
    <w:rsid w:val="00D72EAF"/>
    <w:rsid w:val="00D74272"/>
    <w:rsid w:val="00D77DE3"/>
    <w:rsid w:val="00D81344"/>
    <w:rsid w:val="00D825E2"/>
    <w:rsid w:val="00D852A4"/>
    <w:rsid w:val="00D879D1"/>
    <w:rsid w:val="00D90B27"/>
    <w:rsid w:val="00D90FC6"/>
    <w:rsid w:val="00D914F2"/>
    <w:rsid w:val="00D919F6"/>
    <w:rsid w:val="00D92C30"/>
    <w:rsid w:val="00D950F6"/>
    <w:rsid w:val="00D9699C"/>
    <w:rsid w:val="00DA05BC"/>
    <w:rsid w:val="00DA5D4F"/>
    <w:rsid w:val="00DA6C00"/>
    <w:rsid w:val="00DB6D5B"/>
    <w:rsid w:val="00DC3314"/>
    <w:rsid w:val="00DC5A4B"/>
    <w:rsid w:val="00DC6E93"/>
    <w:rsid w:val="00DD3CA5"/>
    <w:rsid w:val="00DD409F"/>
    <w:rsid w:val="00DD4B4E"/>
    <w:rsid w:val="00DE132D"/>
    <w:rsid w:val="00DE616C"/>
    <w:rsid w:val="00DE6804"/>
    <w:rsid w:val="00DE7111"/>
    <w:rsid w:val="00DF0306"/>
    <w:rsid w:val="00DF63F4"/>
    <w:rsid w:val="00DF699D"/>
    <w:rsid w:val="00E018E2"/>
    <w:rsid w:val="00E02CF8"/>
    <w:rsid w:val="00E04EF3"/>
    <w:rsid w:val="00E066C8"/>
    <w:rsid w:val="00E06AF3"/>
    <w:rsid w:val="00E06FA5"/>
    <w:rsid w:val="00E07E98"/>
    <w:rsid w:val="00E103F0"/>
    <w:rsid w:val="00E12ACC"/>
    <w:rsid w:val="00E173BF"/>
    <w:rsid w:val="00E22242"/>
    <w:rsid w:val="00E241C2"/>
    <w:rsid w:val="00E32C21"/>
    <w:rsid w:val="00E33077"/>
    <w:rsid w:val="00E343EE"/>
    <w:rsid w:val="00E36119"/>
    <w:rsid w:val="00E3613F"/>
    <w:rsid w:val="00E37415"/>
    <w:rsid w:val="00E3758C"/>
    <w:rsid w:val="00E405DD"/>
    <w:rsid w:val="00E42E55"/>
    <w:rsid w:val="00E43E4E"/>
    <w:rsid w:val="00E4540E"/>
    <w:rsid w:val="00E479D3"/>
    <w:rsid w:val="00E52936"/>
    <w:rsid w:val="00E531C3"/>
    <w:rsid w:val="00E53D2B"/>
    <w:rsid w:val="00E54BD5"/>
    <w:rsid w:val="00E600E2"/>
    <w:rsid w:val="00E6066C"/>
    <w:rsid w:val="00E60E77"/>
    <w:rsid w:val="00E61DEB"/>
    <w:rsid w:val="00E6204F"/>
    <w:rsid w:val="00E65725"/>
    <w:rsid w:val="00E672C8"/>
    <w:rsid w:val="00E71753"/>
    <w:rsid w:val="00E80E64"/>
    <w:rsid w:val="00E86029"/>
    <w:rsid w:val="00E8609A"/>
    <w:rsid w:val="00E948A0"/>
    <w:rsid w:val="00E95648"/>
    <w:rsid w:val="00E95A17"/>
    <w:rsid w:val="00EA174E"/>
    <w:rsid w:val="00EA1910"/>
    <w:rsid w:val="00EA1E8E"/>
    <w:rsid w:val="00EA4A9C"/>
    <w:rsid w:val="00EA6930"/>
    <w:rsid w:val="00EA6FF9"/>
    <w:rsid w:val="00EB0D18"/>
    <w:rsid w:val="00EB37B7"/>
    <w:rsid w:val="00EB3989"/>
    <w:rsid w:val="00EB4DA0"/>
    <w:rsid w:val="00EB5229"/>
    <w:rsid w:val="00EB6691"/>
    <w:rsid w:val="00EB7D86"/>
    <w:rsid w:val="00EC03D8"/>
    <w:rsid w:val="00EC5DF8"/>
    <w:rsid w:val="00ED0D52"/>
    <w:rsid w:val="00ED153A"/>
    <w:rsid w:val="00ED34E9"/>
    <w:rsid w:val="00ED5B83"/>
    <w:rsid w:val="00EF23D3"/>
    <w:rsid w:val="00EF7260"/>
    <w:rsid w:val="00F055B5"/>
    <w:rsid w:val="00F06A15"/>
    <w:rsid w:val="00F15C18"/>
    <w:rsid w:val="00F15C3F"/>
    <w:rsid w:val="00F1610E"/>
    <w:rsid w:val="00F20117"/>
    <w:rsid w:val="00F21244"/>
    <w:rsid w:val="00F22295"/>
    <w:rsid w:val="00F256B7"/>
    <w:rsid w:val="00F26488"/>
    <w:rsid w:val="00F266E0"/>
    <w:rsid w:val="00F26BCE"/>
    <w:rsid w:val="00F33B14"/>
    <w:rsid w:val="00F37F4F"/>
    <w:rsid w:val="00F41A5E"/>
    <w:rsid w:val="00F55821"/>
    <w:rsid w:val="00F55A96"/>
    <w:rsid w:val="00F55B17"/>
    <w:rsid w:val="00F62E6E"/>
    <w:rsid w:val="00F646B7"/>
    <w:rsid w:val="00F7424B"/>
    <w:rsid w:val="00F74D0D"/>
    <w:rsid w:val="00F8044D"/>
    <w:rsid w:val="00F81511"/>
    <w:rsid w:val="00F825EC"/>
    <w:rsid w:val="00F85DC9"/>
    <w:rsid w:val="00F92345"/>
    <w:rsid w:val="00F93BEC"/>
    <w:rsid w:val="00F948B6"/>
    <w:rsid w:val="00F9619E"/>
    <w:rsid w:val="00F975FA"/>
    <w:rsid w:val="00FA443A"/>
    <w:rsid w:val="00FB0AEF"/>
    <w:rsid w:val="00FB203B"/>
    <w:rsid w:val="00FC15E0"/>
    <w:rsid w:val="00FC1F01"/>
    <w:rsid w:val="00FC4296"/>
    <w:rsid w:val="00FC5B26"/>
    <w:rsid w:val="00FD5EBC"/>
    <w:rsid w:val="00FD78CC"/>
    <w:rsid w:val="00FE12EC"/>
    <w:rsid w:val="00FE2385"/>
    <w:rsid w:val="00FE5CC1"/>
    <w:rsid w:val="00FE7702"/>
    <w:rsid w:val="00FE7802"/>
    <w:rsid w:val="00FF0499"/>
    <w:rsid w:val="00FF2B23"/>
    <w:rsid w:val="00FF4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641D4"/>
  <w15:chartTrackingRefBased/>
  <w15:docId w15:val="{BB71C85D-1A8A-47C9-88D5-4CA24488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BEC"/>
    <w:rPr>
      <w:rFonts w:ascii="Arial" w:hAnsi="Arial"/>
      <w:sz w:val="22"/>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rsid w:val="00C66BEC"/>
    <w:pPr>
      <w:keepNext/>
      <w:widowControl w:val="0"/>
      <w:outlineLvl w:val="1"/>
    </w:pPr>
    <w:rPr>
      <w:i/>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rsid w:val="00C66BEC"/>
    <w:pPr>
      <w:keepNext/>
      <w:widowControl w:val="0"/>
      <w:outlineLvl w:val="3"/>
    </w:pPr>
    <w:rPr>
      <w:b/>
      <w: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KHO1">
    <w:name w:val="UKHO1"/>
    <w:basedOn w:val="Heading1"/>
    <w:pPr>
      <w:jc w:val="center"/>
    </w:pPr>
    <w:rPr>
      <w:rFonts w:ascii="Palatino (PCL6)" w:hAnsi="Palatino (PCL6)"/>
      <w:b w:val="0"/>
      <w:smallCaps/>
      <w:sz w:val="40"/>
    </w:rPr>
  </w:style>
  <w:style w:type="paragraph" w:customStyle="1" w:styleId="AmtecAnnex">
    <w:name w:val="Amtec Annex"/>
    <w:basedOn w:val="Normal"/>
    <w:pPr>
      <w:ind w:left="720"/>
      <w:jc w:val="center"/>
      <w:outlineLvl w:val="0"/>
    </w:pPr>
    <w:rPr>
      <w:b/>
      <w:caps/>
      <w:color w:val="800080"/>
    </w:rPr>
  </w:style>
  <w:style w:type="paragraph" w:customStyle="1" w:styleId="AmtecAxHdg1">
    <w:name w:val="Amtec Ax Hdg1"/>
    <w:basedOn w:val="Normal"/>
    <w:pPr>
      <w:keepNext/>
      <w:spacing w:before="360" w:after="40"/>
      <w:outlineLvl w:val="2"/>
    </w:pPr>
    <w:rPr>
      <w:b/>
      <w:caps/>
      <w:color w:val="00FF00"/>
    </w:rPr>
  </w:style>
  <w:style w:type="paragraph" w:customStyle="1" w:styleId="AmtecAxHdg2">
    <w:name w:val="Amtec Ax Hdg2"/>
    <w:basedOn w:val="Normal"/>
    <w:pPr>
      <w:keepNext/>
      <w:spacing w:before="120" w:after="40"/>
      <w:outlineLvl w:val="2"/>
    </w:pPr>
    <w:rPr>
      <w:b/>
      <w:color w:val="800000"/>
    </w:rPr>
  </w:style>
  <w:style w:type="paragraph" w:customStyle="1" w:styleId="AmtecText">
    <w:name w:val="Amtec Text"/>
    <w:basedOn w:val="Normal"/>
    <w:pPr>
      <w:keepLines/>
      <w:spacing w:before="40" w:after="40"/>
      <w:ind w:left="851"/>
      <w:jc w:val="both"/>
    </w:pPr>
    <w:rPr>
      <w:color w:val="0000FF"/>
    </w:rPr>
  </w:style>
  <w:style w:type="paragraph" w:customStyle="1" w:styleId="AmtecHdg1">
    <w:name w:val="Amtec Hdg1"/>
    <w:basedOn w:val="Heading1"/>
    <w:pPr>
      <w:numPr>
        <w:numId w:val="1"/>
      </w:numPr>
      <w:spacing w:before="360" w:after="40"/>
      <w:ind w:left="173" w:hanging="173"/>
    </w:pPr>
    <w:rPr>
      <w:rFonts w:ascii="Times New Roman" w:hAnsi="Times New Roman"/>
      <w:caps/>
      <w:color w:val="FF0000"/>
      <w:kern w:val="0"/>
      <w:sz w:val="20"/>
    </w:rPr>
  </w:style>
  <w:style w:type="paragraph" w:customStyle="1" w:styleId="AmtecHdg2">
    <w:name w:val="Amtec Hdg2"/>
    <w:basedOn w:val="Heading1"/>
    <w:pPr>
      <w:numPr>
        <w:ilvl w:val="1"/>
        <w:numId w:val="2"/>
      </w:numPr>
      <w:spacing w:before="120" w:after="40"/>
      <w:ind w:left="227" w:hanging="227"/>
      <w:outlineLvl w:val="1"/>
    </w:pPr>
    <w:rPr>
      <w:rFonts w:ascii="Times New Roman" w:hAnsi="Times New Roman"/>
      <w:color w:val="FF00FF"/>
      <w:kern w:val="0"/>
      <w:sz w:val="20"/>
    </w:rPr>
  </w:style>
  <w:style w:type="paragraph" w:customStyle="1" w:styleId="AmtecHdg3">
    <w:name w:val="Amtec Hdg3"/>
    <w:basedOn w:val="Heading3"/>
    <w:pPr>
      <w:numPr>
        <w:ilvl w:val="2"/>
        <w:numId w:val="3"/>
      </w:numPr>
      <w:spacing w:before="0" w:after="0"/>
    </w:pPr>
    <w:rPr>
      <w:rFonts w:ascii="Times New Roman" w:hAnsi="Times New Roman"/>
      <w:i/>
      <w:color w:val="008000"/>
      <w:sz w:val="20"/>
    </w:rPr>
  </w:style>
  <w:style w:type="paragraph" w:customStyle="1" w:styleId="AmtecSection">
    <w:name w:val="Amtec Section"/>
    <w:basedOn w:val="Normal"/>
    <w:pPr>
      <w:ind w:left="720"/>
      <w:jc w:val="center"/>
      <w:outlineLvl w:val="0"/>
    </w:pPr>
    <w:rPr>
      <w:b/>
      <w:caps/>
      <w:color w:val="800080"/>
    </w:rPr>
  </w:style>
  <w:style w:type="paragraph" w:customStyle="1" w:styleId="TOC0">
    <w:name w:val="TOC 0"/>
    <w:basedOn w:val="TOC1"/>
    <w:pPr>
      <w:tabs>
        <w:tab w:val="left" w:pos="400"/>
        <w:tab w:val="right" w:leader="dot" w:pos="8302"/>
      </w:tabs>
    </w:pPr>
    <w:rPr>
      <w:b/>
      <w:noProof/>
    </w:rPr>
  </w:style>
  <w:style w:type="paragraph" w:styleId="TOC1">
    <w:name w:val="toc 1"/>
    <w:basedOn w:val="Normal"/>
    <w:next w:val="Normal"/>
    <w:autoRedefine/>
    <w:semiHidden/>
  </w:style>
  <w:style w:type="paragraph" w:styleId="Footer">
    <w:name w:val="footer"/>
    <w:basedOn w:val="Normal"/>
    <w:rsid w:val="00C66BEC"/>
    <w:pPr>
      <w:tabs>
        <w:tab w:val="center" w:pos="4153"/>
        <w:tab w:val="right" w:pos="8306"/>
      </w:tabs>
    </w:pPr>
  </w:style>
  <w:style w:type="paragraph" w:styleId="Header">
    <w:name w:val="header"/>
    <w:basedOn w:val="Normal"/>
    <w:rsid w:val="00C66BEC"/>
    <w:pPr>
      <w:tabs>
        <w:tab w:val="center" w:pos="4153"/>
        <w:tab w:val="right" w:pos="8306"/>
      </w:tabs>
    </w:pPr>
  </w:style>
  <w:style w:type="table" w:styleId="TableGrid">
    <w:name w:val="Table Grid"/>
    <w:basedOn w:val="TableNormal"/>
    <w:rsid w:val="00C66B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rcerk">
    <w:name w:val="mercerk"/>
    <w:semiHidden/>
    <w:rsid w:val="00357823"/>
    <w:rPr>
      <w:rFonts w:ascii="Arial" w:hAnsi="Arial" w:cs="Arial"/>
      <w:b w:val="0"/>
      <w:bCs w:val="0"/>
      <w:i w:val="0"/>
      <w:iCs w:val="0"/>
      <w:strike w:val="0"/>
      <w:color w:val="auto"/>
      <w:sz w:val="20"/>
      <w:szCs w:val="20"/>
      <w:u w:val="none"/>
    </w:rPr>
  </w:style>
  <w:style w:type="paragraph" w:styleId="BalloonText">
    <w:name w:val="Balloon Text"/>
    <w:basedOn w:val="Normal"/>
    <w:semiHidden/>
    <w:rsid w:val="00920BE6"/>
    <w:rPr>
      <w:rFonts w:ascii="Tahoma" w:hAnsi="Tahoma" w:cs="Tahoma"/>
      <w:sz w:val="16"/>
      <w:szCs w:val="16"/>
    </w:rPr>
  </w:style>
  <w:style w:type="paragraph" w:styleId="PlainText">
    <w:name w:val="Plain Text"/>
    <w:basedOn w:val="Normal"/>
    <w:rsid w:val="000D4274"/>
    <w:rPr>
      <w:rFonts w:ascii="Courier New" w:hAnsi="Courier New" w:cs="Courier New"/>
      <w:sz w:val="20"/>
    </w:rPr>
  </w:style>
  <w:style w:type="character" w:styleId="Hyperlink">
    <w:name w:val="Hyperlink"/>
    <w:rsid w:val="00A218A6"/>
    <w:rPr>
      <w:color w:val="0000FF"/>
      <w:u w:val="single"/>
    </w:rPr>
  </w:style>
  <w:style w:type="character" w:customStyle="1" w:styleId="suppliername">
    <w:name w:val="supplier_name"/>
    <w:basedOn w:val="DefaultParagraphFont"/>
    <w:rsid w:val="00C71D21"/>
  </w:style>
  <w:style w:type="paragraph" w:styleId="DocumentMap">
    <w:name w:val="Document Map"/>
    <w:basedOn w:val="Normal"/>
    <w:semiHidden/>
    <w:rsid w:val="008919C6"/>
    <w:pPr>
      <w:shd w:val="clear" w:color="auto" w:fill="000080"/>
    </w:pPr>
    <w:rPr>
      <w:rFonts w:ascii="Tahoma" w:hAnsi="Tahoma" w:cs="Tahoma"/>
    </w:rPr>
  </w:style>
  <w:style w:type="paragraph" w:customStyle="1" w:styleId="Standard">
    <w:name w:val="Standard"/>
    <w:rsid w:val="00AF7CC8"/>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styleId="ListParagraph">
    <w:name w:val="List Paragraph"/>
    <w:basedOn w:val="Normal"/>
    <w:uiPriority w:val="34"/>
    <w:qFormat/>
    <w:rsid w:val="00DE711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229083">
      <w:bodyDiv w:val="1"/>
      <w:marLeft w:val="0"/>
      <w:marRight w:val="0"/>
      <w:marTop w:val="0"/>
      <w:marBottom w:val="0"/>
      <w:divBdr>
        <w:top w:val="none" w:sz="0" w:space="0" w:color="auto"/>
        <w:left w:val="none" w:sz="0" w:space="0" w:color="auto"/>
        <w:bottom w:val="none" w:sz="0" w:space="0" w:color="auto"/>
        <w:right w:val="none" w:sz="0" w:space="0" w:color="auto"/>
      </w:divBdr>
    </w:div>
    <w:div w:id="641085758">
      <w:bodyDiv w:val="1"/>
      <w:marLeft w:val="0"/>
      <w:marRight w:val="0"/>
      <w:marTop w:val="0"/>
      <w:marBottom w:val="0"/>
      <w:divBdr>
        <w:top w:val="none" w:sz="0" w:space="0" w:color="auto"/>
        <w:left w:val="none" w:sz="0" w:space="0" w:color="auto"/>
        <w:bottom w:val="none" w:sz="0" w:space="0" w:color="auto"/>
        <w:right w:val="none" w:sz="0" w:space="0" w:color="auto"/>
      </w:divBdr>
    </w:div>
    <w:div w:id="978998025">
      <w:bodyDiv w:val="1"/>
      <w:marLeft w:val="0"/>
      <w:marRight w:val="0"/>
      <w:marTop w:val="0"/>
      <w:marBottom w:val="0"/>
      <w:divBdr>
        <w:top w:val="none" w:sz="0" w:space="0" w:color="auto"/>
        <w:left w:val="none" w:sz="0" w:space="0" w:color="auto"/>
        <w:bottom w:val="none" w:sz="0" w:space="0" w:color="auto"/>
        <w:right w:val="none" w:sz="0" w:space="0" w:color="auto"/>
      </w:divBdr>
      <w:divsChild>
        <w:div w:id="1877236577">
          <w:marLeft w:val="0"/>
          <w:marRight w:val="0"/>
          <w:marTop w:val="0"/>
          <w:marBottom w:val="0"/>
          <w:divBdr>
            <w:top w:val="none" w:sz="0" w:space="0" w:color="auto"/>
            <w:left w:val="none" w:sz="0" w:space="0" w:color="auto"/>
            <w:bottom w:val="none" w:sz="0" w:space="0" w:color="auto"/>
            <w:right w:val="none" w:sz="0" w:space="0" w:color="auto"/>
          </w:divBdr>
          <w:divsChild>
            <w:div w:id="1125659591">
              <w:marLeft w:val="0"/>
              <w:marRight w:val="0"/>
              <w:marTop w:val="0"/>
              <w:marBottom w:val="0"/>
              <w:divBdr>
                <w:top w:val="none" w:sz="0" w:space="0" w:color="auto"/>
                <w:left w:val="none" w:sz="0" w:space="0" w:color="auto"/>
                <w:bottom w:val="none" w:sz="0" w:space="0" w:color="auto"/>
                <w:right w:val="none" w:sz="0" w:space="0" w:color="auto"/>
              </w:divBdr>
            </w:div>
            <w:div w:id="20421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29755">
      <w:bodyDiv w:val="1"/>
      <w:marLeft w:val="0"/>
      <w:marRight w:val="0"/>
      <w:marTop w:val="0"/>
      <w:marBottom w:val="0"/>
      <w:divBdr>
        <w:top w:val="none" w:sz="0" w:space="0" w:color="auto"/>
        <w:left w:val="none" w:sz="0" w:space="0" w:color="auto"/>
        <w:bottom w:val="none" w:sz="0" w:space="0" w:color="auto"/>
        <w:right w:val="none" w:sz="0" w:space="0" w:color="auto"/>
      </w:divBdr>
    </w:div>
    <w:div w:id="1386564848">
      <w:bodyDiv w:val="1"/>
      <w:marLeft w:val="0"/>
      <w:marRight w:val="0"/>
      <w:marTop w:val="0"/>
      <w:marBottom w:val="0"/>
      <w:divBdr>
        <w:top w:val="none" w:sz="0" w:space="0" w:color="auto"/>
        <w:left w:val="none" w:sz="0" w:space="0" w:color="auto"/>
        <w:bottom w:val="none" w:sz="0" w:space="0" w:color="auto"/>
        <w:right w:val="none" w:sz="0" w:space="0" w:color="auto"/>
      </w:divBdr>
    </w:div>
    <w:div w:id="1516652357">
      <w:bodyDiv w:val="1"/>
      <w:marLeft w:val="0"/>
      <w:marRight w:val="0"/>
      <w:marTop w:val="0"/>
      <w:marBottom w:val="0"/>
      <w:divBdr>
        <w:top w:val="none" w:sz="0" w:space="0" w:color="auto"/>
        <w:left w:val="none" w:sz="0" w:space="0" w:color="auto"/>
        <w:bottom w:val="none" w:sz="0" w:space="0" w:color="auto"/>
        <w:right w:val="none" w:sz="0" w:space="0" w:color="auto"/>
      </w:divBdr>
      <w:divsChild>
        <w:div w:id="87970907">
          <w:marLeft w:val="0"/>
          <w:marRight w:val="0"/>
          <w:marTop w:val="0"/>
          <w:marBottom w:val="0"/>
          <w:divBdr>
            <w:top w:val="none" w:sz="0" w:space="0" w:color="auto"/>
            <w:left w:val="none" w:sz="0" w:space="0" w:color="auto"/>
            <w:bottom w:val="none" w:sz="0" w:space="0" w:color="auto"/>
            <w:right w:val="none" w:sz="0" w:space="0" w:color="auto"/>
          </w:divBdr>
          <w:divsChild>
            <w:div w:id="7101948">
              <w:marLeft w:val="0"/>
              <w:marRight w:val="0"/>
              <w:marTop w:val="0"/>
              <w:marBottom w:val="0"/>
              <w:divBdr>
                <w:top w:val="none" w:sz="0" w:space="0" w:color="auto"/>
                <w:left w:val="none" w:sz="0" w:space="0" w:color="auto"/>
                <w:bottom w:val="none" w:sz="0" w:space="0" w:color="auto"/>
                <w:right w:val="none" w:sz="0" w:space="0" w:color="auto"/>
              </w:divBdr>
            </w:div>
            <w:div w:id="344212967">
              <w:marLeft w:val="0"/>
              <w:marRight w:val="0"/>
              <w:marTop w:val="0"/>
              <w:marBottom w:val="0"/>
              <w:divBdr>
                <w:top w:val="none" w:sz="0" w:space="0" w:color="auto"/>
                <w:left w:val="none" w:sz="0" w:space="0" w:color="auto"/>
                <w:bottom w:val="none" w:sz="0" w:space="0" w:color="auto"/>
                <w:right w:val="none" w:sz="0" w:space="0" w:color="auto"/>
              </w:divBdr>
            </w:div>
            <w:div w:id="395706543">
              <w:marLeft w:val="0"/>
              <w:marRight w:val="0"/>
              <w:marTop w:val="0"/>
              <w:marBottom w:val="0"/>
              <w:divBdr>
                <w:top w:val="none" w:sz="0" w:space="0" w:color="auto"/>
                <w:left w:val="none" w:sz="0" w:space="0" w:color="auto"/>
                <w:bottom w:val="none" w:sz="0" w:space="0" w:color="auto"/>
                <w:right w:val="none" w:sz="0" w:space="0" w:color="auto"/>
              </w:divBdr>
            </w:div>
            <w:div w:id="499152811">
              <w:marLeft w:val="0"/>
              <w:marRight w:val="0"/>
              <w:marTop w:val="0"/>
              <w:marBottom w:val="0"/>
              <w:divBdr>
                <w:top w:val="none" w:sz="0" w:space="0" w:color="auto"/>
                <w:left w:val="none" w:sz="0" w:space="0" w:color="auto"/>
                <w:bottom w:val="none" w:sz="0" w:space="0" w:color="auto"/>
                <w:right w:val="none" w:sz="0" w:space="0" w:color="auto"/>
              </w:divBdr>
            </w:div>
            <w:div w:id="1076123007">
              <w:marLeft w:val="0"/>
              <w:marRight w:val="0"/>
              <w:marTop w:val="0"/>
              <w:marBottom w:val="0"/>
              <w:divBdr>
                <w:top w:val="none" w:sz="0" w:space="0" w:color="auto"/>
                <w:left w:val="none" w:sz="0" w:space="0" w:color="auto"/>
                <w:bottom w:val="none" w:sz="0" w:space="0" w:color="auto"/>
                <w:right w:val="none" w:sz="0" w:space="0" w:color="auto"/>
              </w:divBdr>
            </w:div>
            <w:div w:id="1158423451">
              <w:marLeft w:val="0"/>
              <w:marRight w:val="0"/>
              <w:marTop w:val="0"/>
              <w:marBottom w:val="0"/>
              <w:divBdr>
                <w:top w:val="none" w:sz="0" w:space="0" w:color="auto"/>
                <w:left w:val="none" w:sz="0" w:space="0" w:color="auto"/>
                <w:bottom w:val="none" w:sz="0" w:space="0" w:color="auto"/>
                <w:right w:val="none" w:sz="0" w:space="0" w:color="auto"/>
              </w:divBdr>
            </w:div>
            <w:div w:id="17294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0251">
      <w:bodyDiv w:val="1"/>
      <w:marLeft w:val="0"/>
      <w:marRight w:val="0"/>
      <w:marTop w:val="0"/>
      <w:marBottom w:val="0"/>
      <w:divBdr>
        <w:top w:val="none" w:sz="0" w:space="0" w:color="auto"/>
        <w:left w:val="none" w:sz="0" w:space="0" w:color="auto"/>
        <w:bottom w:val="none" w:sz="0" w:space="0" w:color="auto"/>
        <w:right w:val="none" w:sz="0" w:space="0" w:color="auto"/>
      </w:divBdr>
    </w:div>
    <w:div w:id="1584677998">
      <w:bodyDiv w:val="1"/>
      <w:marLeft w:val="0"/>
      <w:marRight w:val="0"/>
      <w:marTop w:val="0"/>
      <w:marBottom w:val="0"/>
      <w:divBdr>
        <w:top w:val="none" w:sz="0" w:space="0" w:color="auto"/>
        <w:left w:val="none" w:sz="0" w:space="0" w:color="auto"/>
        <w:bottom w:val="none" w:sz="0" w:space="0" w:color="auto"/>
        <w:right w:val="none" w:sz="0" w:space="0" w:color="auto"/>
      </w:divBdr>
    </w:div>
    <w:div w:id="1846440038">
      <w:bodyDiv w:val="1"/>
      <w:marLeft w:val="0"/>
      <w:marRight w:val="0"/>
      <w:marTop w:val="0"/>
      <w:marBottom w:val="0"/>
      <w:divBdr>
        <w:top w:val="none" w:sz="0" w:space="0" w:color="auto"/>
        <w:left w:val="none" w:sz="0" w:space="0" w:color="auto"/>
        <w:bottom w:val="none" w:sz="0" w:space="0" w:color="auto"/>
        <w:right w:val="none" w:sz="0" w:space="0" w:color="auto"/>
      </w:divBdr>
    </w:div>
    <w:div w:id="198708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2.somersetwestandtaunton.gov.uk/asp/webpages/plan/PlAppDets.asp?casefullref=11/19/00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2234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ECDIS Progress Meeting</vt:lpstr>
    </vt:vector>
  </TitlesOfParts>
  <Company>UKHO</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ECDIS Progress Meeting</dc:title>
  <dc:subject/>
  <dc:creator>mercerk</dc:creator>
  <cp:keywords/>
  <cp:lastModifiedBy>Stoke St Mary PC</cp:lastModifiedBy>
  <cp:revision>2</cp:revision>
  <cp:lastPrinted>2019-09-21T16:22:00Z</cp:lastPrinted>
  <dcterms:created xsi:type="dcterms:W3CDTF">2020-01-01T16:41:00Z</dcterms:created>
  <dcterms:modified xsi:type="dcterms:W3CDTF">2020-01-01T16:41:00Z</dcterms:modified>
</cp:coreProperties>
</file>